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D6A6" w14:textId="7293F9C3" w:rsidR="007535FF" w:rsidRPr="007535FF" w:rsidRDefault="00FE4602" w:rsidP="0075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【関西】</w:t>
      </w:r>
      <w:r w:rsidR="007535FF" w:rsidRPr="007535FF">
        <w:rPr>
          <w:rFonts w:ascii="HG丸ｺﾞｼｯｸM-PRO" w:eastAsia="HG丸ｺﾞｼｯｸM-PRO" w:hAnsi="HG丸ｺﾞｼｯｸM-PRO" w:hint="eastAsia"/>
          <w:sz w:val="24"/>
          <w:szCs w:val="24"/>
        </w:rPr>
        <w:t>プレゼンテーション演習　テーマ申請書</w:t>
      </w:r>
    </w:p>
    <w:p w14:paraId="4FC574EC" w14:textId="77777777" w:rsidR="007535FF" w:rsidRPr="00F72F6F" w:rsidRDefault="007535FF" w:rsidP="007535FF">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23"/>
        <w:gridCol w:w="980"/>
        <w:gridCol w:w="4025"/>
      </w:tblGrid>
      <w:tr w:rsidR="007535FF" w14:paraId="20601E49" w14:textId="77777777" w:rsidTr="00935E0A">
        <w:tc>
          <w:tcPr>
            <w:tcW w:w="704" w:type="dxa"/>
            <w:vMerge w:val="restart"/>
            <w:tcBorders>
              <w:top w:val="single" w:sz="4" w:space="0" w:color="auto"/>
              <w:left w:val="single" w:sz="4" w:space="0" w:color="auto"/>
              <w:right w:val="single" w:sz="4" w:space="0" w:color="auto"/>
            </w:tcBorders>
            <w:vAlign w:val="center"/>
          </w:tcPr>
          <w:p w14:paraId="65235AAC"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185A69A1" w14:textId="77777777" w:rsidR="007535FF" w:rsidRDefault="007535FF" w:rsidP="00935E0A">
            <w:pPr>
              <w:rPr>
                <w:rFonts w:ascii="ＭＳ 明朝" w:eastAsia="ＭＳ 明朝" w:hAnsi="ＭＳ 明朝"/>
                <w:sz w:val="22"/>
              </w:rPr>
            </w:pPr>
          </w:p>
        </w:tc>
        <w:tc>
          <w:tcPr>
            <w:tcW w:w="987" w:type="dxa"/>
            <w:tcBorders>
              <w:left w:val="single" w:sz="4" w:space="0" w:color="auto"/>
            </w:tcBorders>
            <w:vAlign w:val="center"/>
          </w:tcPr>
          <w:p w14:paraId="5F93039A"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25FE1B0A" w14:textId="554DF065" w:rsidR="007535FF" w:rsidRDefault="007535FF" w:rsidP="00935E0A">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w:t>
            </w:r>
            <w:r w:rsidR="005C4917">
              <w:rPr>
                <w:rFonts w:ascii="ＭＳ Ｐ明朝" w:eastAsia="ＭＳ Ｐ明朝" w:hAnsi="ＭＳ Ｐ明朝" w:hint="eastAsia"/>
                <w:sz w:val="22"/>
              </w:rPr>
              <w:t>3</w:t>
            </w:r>
            <w:r>
              <w:rPr>
                <w:rFonts w:ascii="ＭＳ 明朝" w:eastAsia="ＭＳ 明朝" w:hAnsi="ＭＳ 明朝" w:hint="eastAsia"/>
                <w:sz w:val="22"/>
              </w:rPr>
              <w:t>年　　　　月　　　　日</w:t>
            </w:r>
          </w:p>
        </w:tc>
      </w:tr>
      <w:tr w:rsidR="007535FF" w14:paraId="3904BDC0" w14:textId="77777777" w:rsidTr="00935E0A">
        <w:tc>
          <w:tcPr>
            <w:tcW w:w="704" w:type="dxa"/>
            <w:vMerge/>
            <w:tcBorders>
              <w:left w:val="single" w:sz="4" w:space="0" w:color="auto"/>
              <w:right w:val="single" w:sz="4" w:space="0" w:color="auto"/>
            </w:tcBorders>
            <w:vAlign w:val="center"/>
          </w:tcPr>
          <w:p w14:paraId="22768D38" w14:textId="77777777" w:rsidR="007535FF" w:rsidRDefault="007535FF" w:rsidP="00935E0A">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391467C0" w14:textId="77777777" w:rsidR="007535FF" w:rsidRDefault="007535FF" w:rsidP="00935E0A">
            <w:pPr>
              <w:jc w:val="center"/>
              <w:rPr>
                <w:rFonts w:ascii="ＭＳ 明朝" w:eastAsia="ＭＳ 明朝" w:hAnsi="ＭＳ 明朝"/>
                <w:sz w:val="22"/>
              </w:rPr>
            </w:pPr>
          </w:p>
        </w:tc>
        <w:tc>
          <w:tcPr>
            <w:tcW w:w="987" w:type="dxa"/>
            <w:tcBorders>
              <w:left w:val="single" w:sz="4" w:space="0" w:color="auto"/>
            </w:tcBorders>
            <w:vAlign w:val="center"/>
          </w:tcPr>
          <w:p w14:paraId="5EDCF263"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D4B9E4C" w14:textId="2CA9516E" w:rsidR="007535FF" w:rsidRDefault="007535FF" w:rsidP="00935E0A">
            <w:pPr>
              <w:jc w:val="center"/>
              <w:rPr>
                <w:rFonts w:ascii="ＭＳ 明朝" w:eastAsia="ＭＳ 明朝" w:hAnsi="ＭＳ 明朝"/>
                <w:sz w:val="22"/>
              </w:rPr>
            </w:pPr>
          </w:p>
        </w:tc>
      </w:tr>
    </w:tbl>
    <w:p w14:paraId="05F0370F" w14:textId="77777777" w:rsidR="007535FF" w:rsidRDefault="007535FF" w:rsidP="007535FF">
      <w:pPr>
        <w:rPr>
          <w:rFonts w:ascii="ＭＳ 明朝" w:eastAsia="ＭＳ 明朝" w:hAnsi="ＭＳ 明朝"/>
          <w:sz w:val="22"/>
        </w:rPr>
      </w:pPr>
    </w:p>
    <w:p w14:paraId="6B7CF8CA" w14:textId="77777777" w:rsidR="007535FF" w:rsidRDefault="007535FF" w:rsidP="007535FF">
      <w:pPr>
        <w:rPr>
          <w:rFonts w:ascii="ＭＳ 明朝" w:eastAsia="ＭＳ 明朝" w:hAnsi="ＭＳ 明朝"/>
          <w:sz w:val="22"/>
        </w:rPr>
      </w:pPr>
      <w:r>
        <w:rPr>
          <w:rFonts w:ascii="ＭＳ 明朝" w:eastAsia="ＭＳ 明朝" w:hAnsi="ＭＳ 明朝" w:hint="eastAsia"/>
          <w:sz w:val="22"/>
        </w:rPr>
        <w:t xml:space="preserve">　テーマA、B、Cより7題選択し、合計21題に〇印をつけて各講師に提出してください。</w:t>
      </w:r>
    </w:p>
    <w:p w14:paraId="3D9CC2B8" w14:textId="77777777" w:rsidR="007535FF" w:rsidRDefault="007535FF" w:rsidP="00AB16C7">
      <w:pPr>
        <w:rPr>
          <w:rFonts w:ascii="ＭＳ ゴシック" w:eastAsia="ＭＳ ゴシック" w:hAnsi="ＭＳ ゴシック"/>
          <w:szCs w:val="21"/>
        </w:rPr>
      </w:pPr>
    </w:p>
    <w:p w14:paraId="408D4E95" w14:textId="0156EE5E"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 xml:space="preserve">＜テーマA　</w:t>
      </w:r>
      <w:r>
        <w:rPr>
          <w:rFonts w:ascii="ＭＳ ゴシック" w:eastAsia="ＭＳ ゴシック" w:hAnsi="ＭＳ ゴシック" w:hint="eastAsia"/>
          <w:b/>
          <w:bCs/>
          <w:sz w:val="24"/>
          <w:szCs w:val="24"/>
          <w:u w:val="single"/>
        </w:rPr>
        <w:t>京都</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704"/>
        <w:gridCol w:w="1985"/>
        <w:gridCol w:w="6939"/>
      </w:tblGrid>
      <w:tr w:rsidR="00AB16C7" w:rsidRPr="00C93F0E" w14:paraId="37CA7197" w14:textId="77777777" w:rsidTr="00970463">
        <w:trPr>
          <w:trHeight w:val="360"/>
          <w:tblHeader/>
        </w:trPr>
        <w:tc>
          <w:tcPr>
            <w:tcW w:w="704" w:type="dxa"/>
            <w:noWrap/>
            <w:hideMark/>
          </w:tcPr>
          <w:p w14:paraId="747317B7"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7E61B64C"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059B7454"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2F4658" w:rsidRPr="00C93F0E" w14:paraId="6BC48EA5" w14:textId="77777777" w:rsidTr="00C4666B">
        <w:trPr>
          <w:trHeight w:val="82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74BC" w14:textId="751786C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AF4A0E" w14:textId="252AB33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41B8DB5E" w14:textId="3D392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様々な交通の結節点として、また建築物としての京都駅を観光案内してください。</w:t>
            </w:r>
          </w:p>
        </w:tc>
      </w:tr>
      <w:tr w:rsidR="002F4658" w:rsidRPr="00C93F0E" w14:paraId="1890E422"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1468D" w14:textId="05E3698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w:t>
            </w:r>
          </w:p>
        </w:tc>
        <w:tc>
          <w:tcPr>
            <w:tcW w:w="1985" w:type="dxa"/>
            <w:tcBorders>
              <w:top w:val="nil"/>
              <w:left w:val="nil"/>
              <w:bottom w:val="single" w:sz="4" w:space="0" w:color="auto"/>
              <w:right w:val="single" w:sz="4" w:space="0" w:color="auto"/>
            </w:tcBorders>
            <w:shd w:val="clear" w:color="auto" w:fill="auto"/>
            <w:vAlign w:val="center"/>
            <w:hideMark/>
          </w:tcPr>
          <w:p w14:paraId="3C1C7DBE" w14:textId="41C34E20"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w:t>
            </w:r>
          </w:p>
        </w:tc>
        <w:tc>
          <w:tcPr>
            <w:tcW w:w="6939" w:type="dxa"/>
            <w:tcBorders>
              <w:top w:val="nil"/>
              <w:left w:val="nil"/>
              <w:bottom w:val="single" w:sz="4" w:space="0" w:color="auto"/>
              <w:right w:val="single" w:sz="4" w:space="0" w:color="auto"/>
            </w:tcBorders>
            <w:shd w:val="clear" w:color="auto" w:fill="auto"/>
            <w:vAlign w:val="center"/>
            <w:hideMark/>
          </w:tcPr>
          <w:p w14:paraId="2C10B8DE" w14:textId="140AE34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二条城について、建てられた目的、建築の内部構造、障壁画、日本庭園について歴史を踏まえて外国人観光客にわかりやすく説明してください。</w:t>
            </w:r>
          </w:p>
        </w:tc>
      </w:tr>
      <w:tr w:rsidR="002F4658" w:rsidRPr="00C93F0E" w14:paraId="700BB86B"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AAC5" w14:textId="6FEBC94B"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w:t>
            </w:r>
          </w:p>
        </w:tc>
        <w:tc>
          <w:tcPr>
            <w:tcW w:w="1985" w:type="dxa"/>
            <w:tcBorders>
              <w:top w:val="nil"/>
              <w:left w:val="nil"/>
              <w:bottom w:val="single" w:sz="4" w:space="0" w:color="auto"/>
              <w:right w:val="single" w:sz="4" w:space="0" w:color="auto"/>
            </w:tcBorders>
            <w:shd w:val="clear" w:color="auto" w:fill="auto"/>
            <w:vAlign w:val="center"/>
            <w:hideMark/>
          </w:tcPr>
          <w:p w14:paraId="748006CE" w14:textId="73F6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金閣寺</w:t>
            </w:r>
          </w:p>
        </w:tc>
        <w:tc>
          <w:tcPr>
            <w:tcW w:w="6939" w:type="dxa"/>
            <w:tcBorders>
              <w:top w:val="nil"/>
              <w:left w:val="nil"/>
              <w:bottom w:val="single" w:sz="4" w:space="0" w:color="auto"/>
              <w:right w:val="single" w:sz="4" w:space="0" w:color="auto"/>
            </w:tcBorders>
            <w:shd w:val="clear" w:color="auto" w:fill="auto"/>
            <w:vAlign w:val="center"/>
            <w:hideMark/>
          </w:tcPr>
          <w:p w14:paraId="6E91F25C" w14:textId="1012AF3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足利義満が建てたと言われる金閣寺の魅力、見所を庭園も含めて説明してください</w:t>
            </w:r>
          </w:p>
        </w:tc>
      </w:tr>
      <w:tr w:rsidR="002F4658" w:rsidRPr="00C93F0E" w14:paraId="2CEFE6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AECA99" w14:textId="1B16169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289F0E73" w14:textId="37407BE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w:t>
            </w:r>
          </w:p>
        </w:tc>
        <w:tc>
          <w:tcPr>
            <w:tcW w:w="6939" w:type="dxa"/>
            <w:tcBorders>
              <w:top w:val="nil"/>
              <w:left w:val="nil"/>
              <w:bottom w:val="single" w:sz="4" w:space="0" w:color="auto"/>
              <w:right w:val="single" w:sz="4" w:space="0" w:color="auto"/>
            </w:tcBorders>
            <w:shd w:val="clear" w:color="auto" w:fill="auto"/>
            <w:vAlign w:val="center"/>
            <w:hideMark/>
          </w:tcPr>
          <w:p w14:paraId="78FA1476" w14:textId="2B2DB38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銀閣寺の魅力を</w:t>
            </w:r>
            <w:r w:rsidR="003063FC">
              <w:rPr>
                <w:rFonts w:ascii="ＭＳ ゴシック" w:eastAsia="ＭＳ ゴシック" w:hAnsi="ＭＳ ゴシック" w:hint="eastAsia"/>
                <w:szCs w:val="21"/>
              </w:rPr>
              <w:t>、</w:t>
            </w:r>
            <w:r w:rsidRPr="002F4658">
              <w:rPr>
                <w:rFonts w:ascii="ＭＳ ゴシック" w:eastAsia="ＭＳ ゴシック" w:hAnsi="ＭＳ ゴシック" w:hint="eastAsia"/>
                <w:szCs w:val="21"/>
              </w:rPr>
              <w:t>庭を中心に説明してください。哲学の道やその近辺にある法然院についても外国人観光客にわかるように説明してください。</w:t>
            </w:r>
          </w:p>
        </w:tc>
      </w:tr>
      <w:tr w:rsidR="002F4658" w:rsidRPr="00C93F0E" w14:paraId="783FEC6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8A1CB" w14:textId="7E262CD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054396E8" w14:textId="1787F67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京都御所</w:t>
            </w:r>
          </w:p>
        </w:tc>
        <w:tc>
          <w:tcPr>
            <w:tcW w:w="6939" w:type="dxa"/>
            <w:tcBorders>
              <w:top w:val="nil"/>
              <w:left w:val="nil"/>
              <w:bottom w:val="single" w:sz="4" w:space="0" w:color="auto"/>
              <w:right w:val="single" w:sz="4" w:space="0" w:color="auto"/>
            </w:tcBorders>
            <w:shd w:val="clear" w:color="auto" w:fill="auto"/>
            <w:vAlign w:val="center"/>
            <w:hideMark/>
          </w:tcPr>
          <w:p w14:paraId="0D00F190" w14:textId="66036E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1868年の明治維新にいたるまで千年にわたり、日本の都の中心であった京都御所および京都御苑について皇居と比較しながら説明してください。京都御所の見どころ、どの季節に訪れると良いか、についても解説してください。</w:t>
            </w:r>
          </w:p>
        </w:tc>
      </w:tr>
      <w:tr w:rsidR="002F4658" w:rsidRPr="00C93F0E" w14:paraId="7F7DB8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C9251" w14:textId="6085A12C"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45660D1C" w14:textId="5576FA3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w:t>
            </w:r>
          </w:p>
        </w:tc>
        <w:tc>
          <w:tcPr>
            <w:tcW w:w="6939" w:type="dxa"/>
            <w:tcBorders>
              <w:top w:val="nil"/>
              <w:left w:val="nil"/>
              <w:bottom w:val="single" w:sz="4" w:space="0" w:color="auto"/>
              <w:right w:val="single" w:sz="4" w:space="0" w:color="auto"/>
            </w:tcBorders>
            <w:shd w:val="clear" w:color="auto" w:fill="auto"/>
            <w:vAlign w:val="center"/>
            <w:hideMark/>
          </w:tcPr>
          <w:p w14:paraId="7711C349" w14:textId="506AC5A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三十三間堂の建物の中では、スピーカーの使用が禁止されています。建物に入る前に、仏像や建物の構造等について、観光ガイドをしてください。</w:t>
            </w:r>
          </w:p>
        </w:tc>
      </w:tr>
      <w:tr w:rsidR="002F4658" w:rsidRPr="00C93F0E" w14:paraId="40EA440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4EFD2" w14:textId="760D429A"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451117F1" w14:textId="09B8E00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w:t>
            </w:r>
          </w:p>
        </w:tc>
        <w:tc>
          <w:tcPr>
            <w:tcW w:w="6939" w:type="dxa"/>
            <w:tcBorders>
              <w:top w:val="nil"/>
              <w:left w:val="nil"/>
              <w:bottom w:val="single" w:sz="4" w:space="0" w:color="auto"/>
              <w:right w:val="single" w:sz="4" w:space="0" w:color="auto"/>
            </w:tcBorders>
            <w:shd w:val="clear" w:color="auto" w:fill="auto"/>
            <w:vAlign w:val="center"/>
            <w:hideMark/>
          </w:tcPr>
          <w:p w14:paraId="3BD04B6C" w14:textId="30B3D1F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五重塔(八坂の塔)について、仏教における意味、建築様式などを紹介してください。</w:t>
            </w:r>
          </w:p>
        </w:tc>
      </w:tr>
      <w:tr w:rsidR="002F4658" w:rsidRPr="00C93F0E" w14:paraId="508E3D2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40998E" w14:textId="51420C6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274FD4B3" w14:textId="59950D2B"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清水寺</w:t>
            </w:r>
          </w:p>
        </w:tc>
        <w:tc>
          <w:tcPr>
            <w:tcW w:w="6939" w:type="dxa"/>
            <w:tcBorders>
              <w:top w:val="nil"/>
              <w:left w:val="nil"/>
              <w:bottom w:val="single" w:sz="4" w:space="0" w:color="auto"/>
              <w:right w:val="single" w:sz="4" w:space="0" w:color="auto"/>
            </w:tcBorders>
            <w:shd w:val="clear" w:color="auto" w:fill="auto"/>
            <w:vAlign w:val="center"/>
            <w:hideMark/>
          </w:tcPr>
          <w:p w14:paraId="3C9F9119" w14:textId="6507D0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上記を除く、清水寺について、歴史やイベントなど、楽しい魅力を引き出す、観光ガイドをしてください。</w:t>
            </w:r>
          </w:p>
        </w:tc>
      </w:tr>
      <w:tr w:rsidR="002F4658" w:rsidRPr="00C93F0E" w14:paraId="6E9AEA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CEF89" w14:textId="01263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000E49F8" w14:textId="24CEEC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w:t>
            </w:r>
          </w:p>
        </w:tc>
        <w:tc>
          <w:tcPr>
            <w:tcW w:w="6939" w:type="dxa"/>
            <w:tcBorders>
              <w:top w:val="nil"/>
              <w:left w:val="nil"/>
              <w:bottom w:val="single" w:sz="4" w:space="0" w:color="auto"/>
              <w:right w:val="single" w:sz="4" w:space="0" w:color="auto"/>
            </w:tcBorders>
            <w:shd w:val="clear" w:color="auto" w:fill="auto"/>
            <w:vAlign w:val="center"/>
            <w:hideMark/>
          </w:tcPr>
          <w:p w14:paraId="3F38517C" w14:textId="616253B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清水焼など、京都の伝統工芸の魅力、また、その購入方法について、紹介してください。</w:t>
            </w:r>
          </w:p>
        </w:tc>
      </w:tr>
      <w:tr w:rsidR="002F4658" w:rsidRPr="00C93F0E" w14:paraId="29A2464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77A12" w14:textId="5C0D4E9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47B2F2C2" w14:textId="69031E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着物着付け</w:t>
            </w:r>
          </w:p>
        </w:tc>
        <w:tc>
          <w:tcPr>
            <w:tcW w:w="6939" w:type="dxa"/>
            <w:tcBorders>
              <w:top w:val="nil"/>
              <w:left w:val="nil"/>
              <w:bottom w:val="single" w:sz="4" w:space="0" w:color="auto"/>
              <w:right w:val="single" w:sz="4" w:space="0" w:color="auto"/>
            </w:tcBorders>
            <w:shd w:val="clear" w:color="auto" w:fill="auto"/>
            <w:vAlign w:val="center"/>
            <w:hideMark/>
          </w:tcPr>
          <w:p w14:paraId="3717DDBC" w14:textId="5738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日本の伝統文化としての着物の魅力を説明するとともに、変身体験の楽しみ方を解説してください。</w:t>
            </w:r>
          </w:p>
        </w:tc>
      </w:tr>
      <w:tr w:rsidR="002F4658" w:rsidRPr="00C93F0E" w14:paraId="1B6AB9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F92A5" w14:textId="372CE2D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4059B742" w14:textId="5CCF53C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二年坂・三年坂</w:t>
            </w:r>
          </w:p>
        </w:tc>
        <w:tc>
          <w:tcPr>
            <w:tcW w:w="6939" w:type="dxa"/>
            <w:tcBorders>
              <w:top w:val="nil"/>
              <w:left w:val="nil"/>
              <w:bottom w:val="single" w:sz="4" w:space="0" w:color="auto"/>
              <w:right w:val="single" w:sz="4" w:space="0" w:color="auto"/>
            </w:tcBorders>
            <w:shd w:val="clear" w:color="auto" w:fill="auto"/>
            <w:vAlign w:val="center"/>
            <w:hideMark/>
          </w:tcPr>
          <w:p w14:paraId="4CD8275B" w14:textId="3652D07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清水焼と変身体験を除く、二年坂・三年坂の楽しみ方を紹介してください。</w:t>
            </w:r>
          </w:p>
        </w:tc>
      </w:tr>
      <w:tr w:rsidR="002F4658" w:rsidRPr="00C93F0E" w14:paraId="153D254C" w14:textId="77777777" w:rsidTr="0097046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41572" w14:textId="0A7A54D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6297A070" w14:textId="3B212C7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w:t>
            </w:r>
          </w:p>
        </w:tc>
        <w:tc>
          <w:tcPr>
            <w:tcW w:w="6939" w:type="dxa"/>
            <w:tcBorders>
              <w:top w:val="nil"/>
              <w:left w:val="nil"/>
              <w:bottom w:val="single" w:sz="4" w:space="0" w:color="auto"/>
              <w:right w:val="single" w:sz="4" w:space="0" w:color="auto"/>
            </w:tcBorders>
            <w:shd w:val="clear" w:color="auto" w:fill="auto"/>
            <w:vAlign w:val="center"/>
            <w:hideMark/>
          </w:tcPr>
          <w:p w14:paraId="6DF2C359" w14:textId="5CD76AC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八坂神社と祇園祭りについて、観光ガイドをしてください。</w:t>
            </w:r>
          </w:p>
        </w:tc>
      </w:tr>
      <w:tr w:rsidR="002F4658" w:rsidRPr="00C93F0E" w14:paraId="0C68603D" w14:textId="77777777" w:rsidTr="00FB6C17">
        <w:trPr>
          <w:trHeight w:val="7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C80BD" w14:textId="3960A3D7"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13</w:t>
            </w:r>
          </w:p>
        </w:tc>
        <w:tc>
          <w:tcPr>
            <w:tcW w:w="1985" w:type="dxa"/>
            <w:tcBorders>
              <w:top w:val="nil"/>
              <w:left w:val="nil"/>
              <w:bottom w:val="nil"/>
              <w:right w:val="single" w:sz="4" w:space="0" w:color="auto"/>
            </w:tcBorders>
            <w:shd w:val="clear" w:color="auto" w:fill="auto"/>
            <w:vAlign w:val="center"/>
            <w:hideMark/>
          </w:tcPr>
          <w:p w14:paraId="7173D256" w14:textId="2B16F7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花街の仕組み</w:t>
            </w:r>
          </w:p>
        </w:tc>
        <w:tc>
          <w:tcPr>
            <w:tcW w:w="6939" w:type="dxa"/>
            <w:tcBorders>
              <w:top w:val="nil"/>
              <w:left w:val="nil"/>
              <w:bottom w:val="single" w:sz="4" w:space="0" w:color="auto"/>
              <w:right w:val="single" w:sz="4" w:space="0" w:color="auto"/>
            </w:tcBorders>
            <w:shd w:val="clear" w:color="auto" w:fill="auto"/>
            <w:vAlign w:val="center"/>
            <w:hideMark/>
          </w:tcPr>
          <w:p w14:paraId="03591ADE" w14:textId="464A006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花街の観光案内をしてください。その際、三業の仕組みや見番、実際の芸者を見る体験についても、紹介してください。</w:t>
            </w:r>
          </w:p>
        </w:tc>
      </w:tr>
      <w:tr w:rsidR="002F4658" w:rsidRPr="00C93F0E" w14:paraId="2D56C61E"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40B05F" w14:textId="5AEDB87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BAE66F" w14:textId="3F6AC5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w:t>
            </w:r>
          </w:p>
        </w:tc>
        <w:tc>
          <w:tcPr>
            <w:tcW w:w="6939" w:type="dxa"/>
            <w:tcBorders>
              <w:top w:val="nil"/>
              <w:left w:val="nil"/>
              <w:bottom w:val="single" w:sz="4" w:space="0" w:color="auto"/>
              <w:right w:val="single" w:sz="4" w:space="0" w:color="auto"/>
            </w:tcBorders>
            <w:shd w:val="clear" w:color="auto" w:fill="auto"/>
            <w:vAlign w:val="center"/>
            <w:hideMark/>
          </w:tcPr>
          <w:p w14:paraId="6C26F375" w14:textId="45E829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舞妓と芸妓の違いを踏まえ、立方・地方など、花街におけるエンターティンやお座敷遊びについて、紹介してください。</w:t>
            </w:r>
          </w:p>
        </w:tc>
      </w:tr>
      <w:tr w:rsidR="002F4658" w:rsidRPr="00C93F0E" w14:paraId="0DCC152F"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B350D" w14:textId="081770C6"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15</w:t>
            </w:r>
          </w:p>
        </w:tc>
        <w:tc>
          <w:tcPr>
            <w:tcW w:w="1985" w:type="dxa"/>
            <w:tcBorders>
              <w:top w:val="nil"/>
              <w:left w:val="nil"/>
              <w:bottom w:val="single" w:sz="4" w:space="0" w:color="auto"/>
              <w:right w:val="single" w:sz="4" w:space="0" w:color="auto"/>
            </w:tcBorders>
            <w:shd w:val="clear" w:color="auto" w:fill="auto"/>
            <w:vAlign w:val="center"/>
            <w:hideMark/>
          </w:tcPr>
          <w:p w14:paraId="642F30DA" w14:textId="7BA65A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錦小路</w:t>
            </w:r>
          </w:p>
        </w:tc>
        <w:tc>
          <w:tcPr>
            <w:tcW w:w="6939" w:type="dxa"/>
            <w:tcBorders>
              <w:top w:val="nil"/>
              <w:left w:val="nil"/>
              <w:bottom w:val="single" w:sz="4" w:space="0" w:color="auto"/>
              <w:right w:val="single" w:sz="4" w:space="0" w:color="auto"/>
            </w:tcBorders>
            <w:shd w:val="clear" w:color="auto" w:fill="auto"/>
            <w:vAlign w:val="center"/>
            <w:hideMark/>
          </w:tcPr>
          <w:p w14:paraId="0172023A" w14:textId="774387E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本日のスケジュールでは、錦小路は、自由行動です。滞在時間は、1時間です。限られた時間で、錦小路を楽しめるように、解散前に、バスの車内でレクチャーしてください。</w:t>
            </w:r>
          </w:p>
        </w:tc>
      </w:tr>
      <w:tr w:rsidR="002F4658" w:rsidRPr="00C93F0E" w14:paraId="1E717827" w14:textId="77777777" w:rsidTr="00AD43FB">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62B2" w14:textId="3E6EFA8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B83BF8" w14:textId="0350D4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5E1471A" w14:textId="16698C7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南禅寺は、禅宗、水路閣、三門など多くの観光要素がありますが、バランスよく、観光案内をしてください。</w:t>
            </w:r>
          </w:p>
        </w:tc>
      </w:tr>
      <w:tr w:rsidR="002F4658" w:rsidRPr="00C93F0E" w14:paraId="2B3E131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B437E" w14:textId="094B0EE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6AF8EBA6" w14:textId="04CD5B8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w:t>
            </w:r>
          </w:p>
        </w:tc>
        <w:tc>
          <w:tcPr>
            <w:tcW w:w="6939" w:type="dxa"/>
            <w:tcBorders>
              <w:top w:val="nil"/>
              <w:left w:val="nil"/>
              <w:bottom w:val="single" w:sz="4" w:space="0" w:color="auto"/>
              <w:right w:val="single" w:sz="4" w:space="0" w:color="auto"/>
            </w:tcBorders>
            <w:shd w:val="clear" w:color="auto" w:fill="auto"/>
            <w:vAlign w:val="center"/>
            <w:hideMark/>
          </w:tcPr>
          <w:p w14:paraId="6A7525F5" w14:textId="21CDB25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京都五山について、2つ以上の寺院を例に挙げながら、観光案内をしてください。</w:t>
            </w:r>
          </w:p>
        </w:tc>
      </w:tr>
      <w:tr w:rsidR="002F4658" w:rsidRPr="00C93F0E" w14:paraId="3C3336E9" w14:textId="77777777" w:rsidTr="00AB16C7">
        <w:trPr>
          <w:trHeight w:val="9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6EAF66" w14:textId="1837E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3C4B9A52" w14:textId="2450F1A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w:t>
            </w:r>
          </w:p>
        </w:tc>
        <w:tc>
          <w:tcPr>
            <w:tcW w:w="6939" w:type="dxa"/>
            <w:tcBorders>
              <w:top w:val="nil"/>
              <w:left w:val="nil"/>
              <w:bottom w:val="single" w:sz="4" w:space="0" w:color="auto"/>
              <w:right w:val="single" w:sz="4" w:space="0" w:color="auto"/>
            </w:tcBorders>
            <w:shd w:val="clear" w:color="auto" w:fill="auto"/>
            <w:vAlign w:val="center"/>
            <w:hideMark/>
          </w:tcPr>
          <w:p w14:paraId="3B6C1375" w14:textId="0CB08A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大徳寺について、茶道や大仙院等にふれながら、その魅力を紹介してください。</w:t>
            </w:r>
          </w:p>
        </w:tc>
      </w:tr>
      <w:tr w:rsidR="002F4658" w:rsidRPr="00C93F0E" w14:paraId="2126A2EC" w14:textId="77777777" w:rsidTr="00AB16C7">
        <w:trPr>
          <w:trHeight w:val="88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E6675" w14:textId="748B20B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703D59DD" w14:textId="1349C9D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東寺</w:t>
            </w:r>
          </w:p>
        </w:tc>
        <w:tc>
          <w:tcPr>
            <w:tcW w:w="6939" w:type="dxa"/>
            <w:tcBorders>
              <w:top w:val="nil"/>
              <w:left w:val="nil"/>
              <w:bottom w:val="single" w:sz="4" w:space="0" w:color="auto"/>
              <w:right w:val="single" w:sz="4" w:space="0" w:color="auto"/>
            </w:tcBorders>
            <w:shd w:val="clear" w:color="auto" w:fill="auto"/>
            <w:vAlign w:val="center"/>
            <w:hideMark/>
          </w:tcPr>
          <w:p w14:paraId="7CAD586F" w14:textId="38D00B2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京都のランドマークとして五重塔が親しまれている東寺創建の歴史、伽藍の説明、とりわけ立体曼荼羅について外国人にわかりやすくガイドしてください。</w:t>
            </w:r>
          </w:p>
        </w:tc>
      </w:tr>
      <w:tr w:rsidR="002F4658" w:rsidRPr="00C93F0E" w14:paraId="5F0F517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44F04E" w14:textId="0CD5A50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09C3BF80" w14:textId="0FD4FB6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嵐山</w:t>
            </w:r>
          </w:p>
        </w:tc>
        <w:tc>
          <w:tcPr>
            <w:tcW w:w="6939" w:type="dxa"/>
            <w:tcBorders>
              <w:top w:val="nil"/>
              <w:left w:val="nil"/>
              <w:bottom w:val="single" w:sz="4" w:space="0" w:color="auto"/>
              <w:right w:val="single" w:sz="4" w:space="0" w:color="auto"/>
            </w:tcBorders>
            <w:shd w:val="clear" w:color="auto" w:fill="auto"/>
            <w:vAlign w:val="center"/>
            <w:hideMark/>
          </w:tcPr>
          <w:p w14:paraId="359638D7" w14:textId="7BBA502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天龍寺や野々宮神社など、嵐山について、観光案内をしてください。</w:t>
            </w:r>
          </w:p>
        </w:tc>
      </w:tr>
      <w:tr w:rsidR="002F4658" w:rsidRPr="00C93F0E" w14:paraId="5F57119B" w14:textId="77777777" w:rsidTr="00AB16C7">
        <w:trPr>
          <w:trHeight w:val="6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44E0" w14:textId="4CC4CB44"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43C323A3" w14:textId="61F75B5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w:t>
            </w:r>
          </w:p>
        </w:tc>
        <w:tc>
          <w:tcPr>
            <w:tcW w:w="6939" w:type="dxa"/>
            <w:tcBorders>
              <w:top w:val="nil"/>
              <w:left w:val="nil"/>
              <w:bottom w:val="single" w:sz="4" w:space="0" w:color="auto"/>
              <w:right w:val="single" w:sz="4" w:space="0" w:color="auto"/>
            </w:tcBorders>
            <w:shd w:val="clear" w:color="auto" w:fill="auto"/>
            <w:vAlign w:val="center"/>
            <w:hideMark/>
          </w:tcPr>
          <w:p w14:paraId="303AEB06" w14:textId="308199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龍安寺の庭園について、天龍寺や西芳寺など室町前期の庭園との違いを踏まえて、紹介してください。</w:t>
            </w:r>
          </w:p>
        </w:tc>
      </w:tr>
      <w:tr w:rsidR="002F4658" w:rsidRPr="00C93F0E" w14:paraId="3C990DBB"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B4BA4" w14:textId="5421F36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25A18E5F" w14:textId="76FC0B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w:t>
            </w:r>
          </w:p>
        </w:tc>
        <w:tc>
          <w:tcPr>
            <w:tcW w:w="6939" w:type="dxa"/>
            <w:tcBorders>
              <w:top w:val="nil"/>
              <w:left w:val="nil"/>
              <w:bottom w:val="single" w:sz="4" w:space="0" w:color="auto"/>
              <w:right w:val="single" w:sz="4" w:space="0" w:color="auto"/>
            </w:tcBorders>
            <w:shd w:val="clear" w:color="auto" w:fill="auto"/>
            <w:vAlign w:val="center"/>
            <w:hideMark/>
          </w:tcPr>
          <w:p w14:paraId="41DFAA67" w14:textId="383BBE6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平安神宮について、酒樽にも触れながら、観光案内をしてください。</w:t>
            </w:r>
          </w:p>
        </w:tc>
      </w:tr>
      <w:tr w:rsidR="002F4658" w:rsidRPr="00C93F0E" w14:paraId="40C9D0C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09061" w14:textId="25654D95"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4E9FC416" w14:textId="44B15BD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w:t>
            </w:r>
          </w:p>
        </w:tc>
        <w:tc>
          <w:tcPr>
            <w:tcW w:w="6939" w:type="dxa"/>
            <w:tcBorders>
              <w:top w:val="nil"/>
              <w:left w:val="nil"/>
              <w:bottom w:val="single" w:sz="4" w:space="0" w:color="auto"/>
              <w:right w:val="single" w:sz="4" w:space="0" w:color="auto"/>
            </w:tcBorders>
            <w:shd w:val="clear" w:color="auto" w:fill="auto"/>
            <w:vAlign w:val="center"/>
            <w:hideMark/>
          </w:tcPr>
          <w:p w14:paraId="62325A94" w14:textId="4A807FF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鴨川と白川、及びそれぞれの川沿いの街並みについて、観光案内をしてください。</w:t>
            </w:r>
          </w:p>
        </w:tc>
      </w:tr>
      <w:tr w:rsidR="002F4658" w:rsidRPr="00C93F0E" w14:paraId="37B6284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5A7905" w14:textId="0D1D03C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3EE186CA" w14:textId="6CFD7E8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町家</w:t>
            </w:r>
          </w:p>
        </w:tc>
        <w:tc>
          <w:tcPr>
            <w:tcW w:w="6939" w:type="dxa"/>
            <w:tcBorders>
              <w:top w:val="nil"/>
              <w:left w:val="nil"/>
              <w:bottom w:val="single" w:sz="4" w:space="0" w:color="auto"/>
              <w:right w:val="single" w:sz="4" w:space="0" w:color="auto"/>
            </w:tcBorders>
            <w:shd w:val="clear" w:color="auto" w:fill="auto"/>
            <w:vAlign w:val="center"/>
            <w:hideMark/>
          </w:tcPr>
          <w:p w14:paraId="6CFCC248" w14:textId="7E9C7FC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京都人の智恵に基づく町家建築の構造、魅力について実際の建物の例を挙げて説明してください。</w:t>
            </w:r>
          </w:p>
        </w:tc>
      </w:tr>
      <w:tr w:rsidR="002F4658" w:rsidRPr="00C93F0E" w14:paraId="1587A670"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35F97" w14:textId="0F08AF9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67E7081B" w14:textId="5957B91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西陣</w:t>
            </w:r>
          </w:p>
        </w:tc>
        <w:tc>
          <w:tcPr>
            <w:tcW w:w="6939" w:type="dxa"/>
            <w:tcBorders>
              <w:top w:val="nil"/>
              <w:left w:val="nil"/>
              <w:bottom w:val="single" w:sz="4" w:space="0" w:color="auto"/>
              <w:right w:val="single" w:sz="4" w:space="0" w:color="auto"/>
            </w:tcBorders>
            <w:shd w:val="clear" w:color="auto" w:fill="auto"/>
            <w:vAlign w:val="center"/>
            <w:hideMark/>
          </w:tcPr>
          <w:p w14:paraId="252EF55D" w14:textId="35848CC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京都の着物文化について説明してください。お客様は着物を買いたいと言われています。どこにお連れするか、何をお勧めするか考えて提案してください。</w:t>
            </w:r>
          </w:p>
        </w:tc>
      </w:tr>
      <w:tr w:rsidR="002F4658" w:rsidRPr="00C93F0E" w14:paraId="7940C41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08CC44" w14:textId="1B58D04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3C90FB4F" w14:textId="4DBD107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w:t>
            </w:r>
          </w:p>
        </w:tc>
        <w:tc>
          <w:tcPr>
            <w:tcW w:w="6939" w:type="dxa"/>
            <w:tcBorders>
              <w:top w:val="nil"/>
              <w:left w:val="nil"/>
              <w:bottom w:val="single" w:sz="4" w:space="0" w:color="auto"/>
              <w:right w:val="single" w:sz="4" w:space="0" w:color="auto"/>
            </w:tcBorders>
            <w:shd w:val="clear" w:color="auto" w:fill="auto"/>
            <w:vAlign w:val="center"/>
            <w:hideMark/>
          </w:tcPr>
          <w:p w14:paraId="2105DECB" w14:textId="77DF6DA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京都は、平城京に次いで建設された大規模な都市づくりでしたが、設計の基本思想、そして、何故、長く我が国の中心として栄えたか、外国人にもわかりやすく説明してください。</w:t>
            </w:r>
          </w:p>
        </w:tc>
      </w:tr>
      <w:tr w:rsidR="002F4658" w:rsidRPr="00C93F0E" w14:paraId="54090C96" w14:textId="77777777" w:rsidTr="00AB16C7">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AFCF52" w14:textId="2D67694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27</w:t>
            </w:r>
          </w:p>
        </w:tc>
        <w:tc>
          <w:tcPr>
            <w:tcW w:w="1985" w:type="dxa"/>
            <w:tcBorders>
              <w:top w:val="nil"/>
              <w:left w:val="nil"/>
              <w:bottom w:val="single" w:sz="4" w:space="0" w:color="auto"/>
              <w:right w:val="single" w:sz="4" w:space="0" w:color="auto"/>
            </w:tcBorders>
            <w:shd w:val="clear" w:color="auto" w:fill="auto"/>
            <w:vAlign w:val="center"/>
            <w:hideMark/>
          </w:tcPr>
          <w:p w14:paraId="27B14758" w14:textId="2076B6B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京都の食</w:t>
            </w:r>
          </w:p>
        </w:tc>
        <w:tc>
          <w:tcPr>
            <w:tcW w:w="6939" w:type="dxa"/>
            <w:tcBorders>
              <w:top w:val="nil"/>
              <w:left w:val="nil"/>
              <w:bottom w:val="single" w:sz="4" w:space="0" w:color="auto"/>
              <w:right w:val="single" w:sz="4" w:space="0" w:color="auto"/>
            </w:tcBorders>
            <w:shd w:val="clear" w:color="auto" w:fill="auto"/>
            <w:vAlign w:val="center"/>
            <w:hideMark/>
          </w:tcPr>
          <w:p w14:paraId="570ACA8B" w14:textId="4D77F5D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懐石料理、おばんざい、京野菜など、京都の食の魅力を紹介してください。</w:t>
            </w:r>
          </w:p>
        </w:tc>
      </w:tr>
      <w:tr w:rsidR="002F4658" w:rsidRPr="00C93F0E" w14:paraId="5BA60E5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34CB61" w14:textId="6358AA2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566B2FDD" w14:textId="0BB8227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京都の桜の名所</w:t>
            </w:r>
          </w:p>
        </w:tc>
        <w:tc>
          <w:tcPr>
            <w:tcW w:w="6939" w:type="dxa"/>
            <w:tcBorders>
              <w:top w:val="nil"/>
              <w:left w:val="nil"/>
              <w:bottom w:val="single" w:sz="4" w:space="0" w:color="auto"/>
              <w:right w:val="single" w:sz="4" w:space="0" w:color="auto"/>
            </w:tcBorders>
            <w:shd w:val="clear" w:color="auto" w:fill="auto"/>
            <w:vAlign w:val="center"/>
            <w:hideMark/>
          </w:tcPr>
          <w:p w14:paraId="69181337" w14:textId="5F3B861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日本で満開の桜を鑑賞することを楽しみに来日された外国人観光客に貴方がお勧めの桜スポットをご案内ください。</w:t>
            </w:r>
          </w:p>
        </w:tc>
      </w:tr>
      <w:tr w:rsidR="002F4658" w:rsidRPr="00C93F0E" w14:paraId="0BADFB8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09532" w14:textId="0FEEBF7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29</w:t>
            </w:r>
          </w:p>
        </w:tc>
        <w:tc>
          <w:tcPr>
            <w:tcW w:w="1985" w:type="dxa"/>
            <w:tcBorders>
              <w:top w:val="nil"/>
              <w:left w:val="nil"/>
              <w:bottom w:val="single" w:sz="4" w:space="0" w:color="auto"/>
              <w:right w:val="single" w:sz="4" w:space="0" w:color="auto"/>
            </w:tcBorders>
            <w:shd w:val="clear" w:color="auto" w:fill="auto"/>
            <w:vAlign w:val="center"/>
            <w:hideMark/>
          </w:tcPr>
          <w:p w14:paraId="3BE84920" w14:textId="1E09848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京都の紅葉の名所</w:t>
            </w:r>
          </w:p>
        </w:tc>
        <w:tc>
          <w:tcPr>
            <w:tcW w:w="6939" w:type="dxa"/>
            <w:tcBorders>
              <w:top w:val="nil"/>
              <w:left w:val="nil"/>
              <w:bottom w:val="single" w:sz="4" w:space="0" w:color="auto"/>
              <w:right w:val="single" w:sz="4" w:space="0" w:color="auto"/>
            </w:tcBorders>
            <w:shd w:val="clear" w:color="auto" w:fill="auto"/>
            <w:vAlign w:val="center"/>
            <w:hideMark/>
          </w:tcPr>
          <w:p w14:paraId="594A1FAC" w14:textId="6154D2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日本の紅葉を見ることを目的に来日された外国人観光客にお勧め紅葉スポットにご案内し、その場所について説明してください。</w:t>
            </w:r>
          </w:p>
        </w:tc>
      </w:tr>
      <w:tr w:rsidR="002F4658" w:rsidRPr="00C93F0E" w14:paraId="589106A5" w14:textId="77777777" w:rsidTr="00AD43FB">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972F0E" w14:textId="6692CF0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30</w:t>
            </w:r>
          </w:p>
        </w:tc>
        <w:tc>
          <w:tcPr>
            <w:tcW w:w="1985" w:type="dxa"/>
            <w:tcBorders>
              <w:top w:val="nil"/>
              <w:left w:val="nil"/>
              <w:bottom w:val="single" w:sz="4" w:space="0" w:color="auto"/>
              <w:right w:val="single" w:sz="4" w:space="0" w:color="auto"/>
            </w:tcBorders>
            <w:shd w:val="clear" w:color="auto" w:fill="auto"/>
            <w:vAlign w:val="center"/>
            <w:hideMark/>
          </w:tcPr>
          <w:p w14:paraId="3EF4EABA" w14:textId="01F5A58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京都のお勧めの日本庭園</w:t>
            </w:r>
          </w:p>
        </w:tc>
        <w:tc>
          <w:tcPr>
            <w:tcW w:w="6939" w:type="dxa"/>
            <w:tcBorders>
              <w:top w:val="nil"/>
              <w:left w:val="nil"/>
              <w:bottom w:val="single" w:sz="4" w:space="0" w:color="auto"/>
              <w:right w:val="single" w:sz="4" w:space="0" w:color="auto"/>
            </w:tcBorders>
            <w:shd w:val="clear" w:color="auto" w:fill="auto"/>
            <w:vAlign w:val="center"/>
            <w:hideMark/>
          </w:tcPr>
          <w:p w14:paraId="54DDB5B7" w14:textId="7EC99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日本の庭園について興味をお持ちの外国人観光客に日本庭園の基本的な構成要素、コンセプトをわかりやすく説明した上で、あなたがお気に入りの庭園にご案内ください。</w:t>
            </w:r>
          </w:p>
        </w:tc>
      </w:tr>
    </w:tbl>
    <w:p w14:paraId="4EB8C7A0" w14:textId="77777777" w:rsidR="00AB16C7" w:rsidRPr="007A5EF0" w:rsidRDefault="00AB16C7" w:rsidP="00AB16C7">
      <w:pPr>
        <w:rPr>
          <w:rFonts w:ascii="ＭＳ ゴシック" w:eastAsia="ＭＳ ゴシック" w:hAnsi="ＭＳ ゴシック"/>
          <w:szCs w:val="21"/>
        </w:rPr>
      </w:pPr>
    </w:p>
    <w:p w14:paraId="1D2399C3" w14:textId="77777777" w:rsidR="00AB16C7" w:rsidRDefault="00AB16C7" w:rsidP="00AB16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9CE9DDC" w14:textId="6D98B84C" w:rsidR="00AB16C7" w:rsidRPr="00FE4602" w:rsidRDefault="00FE4602" w:rsidP="00AB16C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Pr>
          <w:rFonts w:ascii="ＭＳ ゴシック" w:eastAsia="ＭＳ ゴシック" w:hAnsi="ＭＳ ゴシック" w:hint="eastAsia"/>
          <w:b/>
          <w:bCs/>
          <w:sz w:val="24"/>
          <w:szCs w:val="24"/>
          <w:u w:val="single"/>
        </w:rPr>
        <w:t>B</w:t>
      </w:r>
      <w:r w:rsidRPr="007535FF">
        <w:rPr>
          <w:rFonts w:ascii="ＭＳ ゴシック" w:eastAsia="ＭＳ ゴシック" w:hAnsi="ＭＳ ゴシック" w:hint="eastAsia"/>
          <w:b/>
          <w:bCs/>
          <w:sz w:val="24"/>
          <w:szCs w:val="24"/>
          <w:u w:val="single"/>
        </w:rPr>
        <w:t xml:space="preserve">　</w:t>
      </w:r>
      <w:r w:rsidRPr="00FE4602">
        <w:rPr>
          <w:rFonts w:ascii="ＭＳ ゴシック" w:eastAsia="ＭＳ ゴシック" w:hAnsi="ＭＳ ゴシック" w:hint="eastAsia"/>
          <w:b/>
          <w:bCs/>
          <w:sz w:val="24"/>
          <w:szCs w:val="24"/>
          <w:u w:val="single"/>
        </w:rPr>
        <w:t>近畿</w:t>
      </w:r>
      <w:r w:rsidRPr="00FE4602">
        <w:rPr>
          <w:rFonts w:ascii="ＭＳ ゴシック" w:eastAsia="ＭＳ ゴシック" w:hAnsi="ＭＳ ゴシック"/>
          <w:b/>
          <w:bCs/>
          <w:sz w:val="24"/>
          <w:szCs w:val="24"/>
          <w:u w:val="single"/>
        </w:rPr>
        <w:t>(京都以外)</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660"/>
        <w:gridCol w:w="2123"/>
        <w:gridCol w:w="6845"/>
      </w:tblGrid>
      <w:tr w:rsidR="00AB16C7" w:rsidRPr="007A5EF0" w14:paraId="5E3A6A4E" w14:textId="77777777" w:rsidTr="00970463">
        <w:trPr>
          <w:trHeight w:val="360"/>
          <w:tblHeader/>
        </w:trPr>
        <w:tc>
          <w:tcPr>
            <w:tcW w:w="660" w:type="dxa"/>
            <w:noWrap/>
            <w:vAlign w:val="center"/>
            <w:hideMark/>
          </w:tcPr>
          <w:p w14:paraId="068B00D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1DAB7AE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5696474E"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7A5EF0" w14:paraId="4786487F" w14:textId="77777777" w:rsidTr="00970463">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0C8E" w14:textId="3577C10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49A74B5F" w14:textId="79F9AD7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大阪城</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20366AA" w14:textId="3D9B2E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西洋の城との対比を踏まえて、大阪城を紹介してください</w:t>
            </w:r>
          </w:p>
        </w:tc>
      </w:tr>
      <w:tr w:rsidR="00AB16C7" w:rsidRPr="007A5EF0" w14:paraId="4174B6FF" w14:textId="77777777" w:rsidTr="00970463">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980795" w14:textId="51A01A9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346791A2" w14:textId="69F387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神戸</w:t>
            </w:r>
          </w:p>
        </w:tc>
        <w:tc>
          <w:tcPr>
            <w:tcW w:w="6845" w:type="dxa"/>
            <w:tcBorders>
              <w:top w:val="nil"/>
              <w:left w:val="nil"/>
              <w:bottom w:val="single" w:sz="4" w:space="0" w:color="auto"/>
              <w:right w:val="single" w:sz="4" w:space="0" w:color="auto"/>
            </w:tcBorders>
            <w:shd w:val="clear" w:color="auto" w:fill="auto"/>
            <w:vAlign w:val="center"/>
            <w:hideMark/>
          </w:tcPr>
          <w:p w14:paraId="044AB7AA" w14:textId="1964373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今日は京都、奈良、大阪をすでに観光されたお客様を神戸に案内します。この三大都市と比較しながら、神戸の魅力を紹介し、市内を案内してください。</w:t>
            </w:r>
          </w:p>
        </w:tc>
      </w:tr>
      <w:tr w:rsidR="00AB16C7" w:rsidRPr="007A5EF0" w14:paraId="5F87875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59D1DFE" w14:textId="7AE830F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67946C71" w14:textId="1B56539F"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姫路城</w:t>
            </w:r>
          </w:p>
        </w:tc>
        <w:tc>
          <w:tcPr>
            <w:tcW w:w="6845" w:type="dxa"/>
            <w:tcBorders>
              <w:top w:val="nil"/>
              <w:left w:val="nil"/>
              <w:bottom w:val="single" w:sz="4" w:space="0" w:color="auto"/>
              <w:right w:val="single" w:sz="4" w:space="0" w:color="auto"/>
            </w:tcBorders>
            <w:shd w:val="clear" w:color="auto" w:fill="auto"/>
            <w:vAlign w:val="center"/>
            <w:hideMark/>
          </w:tcPr>
          <w:p w14:paraId="44111CB8" w14:textId="03EBBAE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世界文化遺産に登録されている姫路城の魅力について外国人観光客にわかりやすく説明してください。日本の城の特徴についても、西洋の城と比較しながら説明してください。</w:t>
            </w:r>
          </w:p>
        </w:tc>
      </w:tr>
      <w:tr w:rsidR="00AB16C7" w:rsidRPr="007A5EF0" w14:paraId="06B9C81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61411E" w14:textId="57BE55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70C1488" w14:textId="34264C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 年の大阪万博</w:t>
            </w:r>
          </w:p>
        </w:tc>
        <w:tc>
          <w:tcPr>
            <w:tcW w:w="6845" w:type="dxa"/>
            <w:tcBorders>
              <w:top w:val="nil"/>
              <w:left w:val="nil"/>
              <w:bottom w:val="single" w:sz="4" w:space="0" w:color="auto"/>
              <w:right w:val="single" w:sz="4" w:space="0" w:color="auto"/>
            </w:tcBorders>
            <w:shd w:val="clear" w:color="auto" w:fill="auto"/>
            <w:vAlign w:val="center"/>
            <w:hideMark/>
          </w:tcPr>
          <w:p w14:paraId="357C9054" w14:textId="0882C85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2025年開催予定の大阪・関西万博の概要と見どころ、魅力、開催の意義について、前回の大阪エキスポ70と比較しながら説明してください。</w:t>
            </w:r>
          </w:p>
        </w:tc>
      </w:tr>
      <w:tr w:rsidR="00AB16C7" w:rsidRPr="007A5EF0" w14:paraId="45F59CF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3D476A" w14:textId="3A4A42B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9E95E0F" w14:textId="6CC415B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水の都</w:t>
            </w:r>
          </w:p>
        </w:tc>
        <w:tc>
          <w:tcPr>
            <w:tcW w:w="6845" w:type="dxa"/>
            <w:tcBorders>
              <w:top w:val="nil"/>
              <w:left w:val="nil"/>
              <w:bottom w:val="single" w:sz="4" w:space="0" w:color="auto"/>
              <w:right w:val="single" w:sz="4" w:space="0" w:color="auto"/>
            </w:tcBorders>
            <w:shd w:val="clear" w:color="auto" w:fill="auto"/>
            <w:vAlign w:val="center"/>
            <w:hideMark/>
          </w:tcPr>
          <w:p w14:paraId="38CA5A43" w14:textId="5CC4329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大阪が水の都と呼ばれるようになった地形や歴史を説明しながら、水都大阪の魅力を外国人観光客に紹介してください。</w:t>
            </w:r>
          </w:p>
        </w:tc>
      </w:tr>
      <w:tr w:rsidR="00AB16C7" w:rsidRPr="007A5EF0" w14:paraId="152CFAD6"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94C89C" w14:textId="1F14D29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38E1110B" w14:textId="43470EF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w:t>
            </w:r>
          </w:p>
        </w:tc>
        <w:tc>
          <w:tcPr>
            <w:tcW w:w="6845" w:type="dxa"/>
            <w:tcBorders>
              <w:top w:val="nil"/>
              <w:left w:val="nil"/>
              <w:bottom w:val="single" w:sz="4" w:space="0" w:color="auto"/>
              <w:right w:val="single" w:sz="4" w:space="0" w:color="auto"/>
            </w:tcBorders>
            <w:shd w:val="clear" w:color="auto" w:fill="auto"/>
            <w:vAlign w:val="center"/>
            <w:hideMark/>
          </w:tcPr>
          <w:p w14:paraId="2D579CF4" w14:textId="34FBE78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関西空港から梅田までの車中ガイド、関西圏に属する各都市の概要を簡単に紹介して翌日からの旅のエキサイティングなスタートをきってください。</w:t>
            </w:r>
          </w:p>
        </w:tc>
      </w:tr>
      <w:tr w:rsidR="00AB16C7" w:rsidRPr="007A5EF0" w14:paraId="1538B70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9F8E13" w14:textId="5E333B51"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91A60CA" w14:textId="76A3BC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USJ</w:t>
            </w:r>
          </w:p>
        </w:tc>
        <w:tc>
          <w:tcPr>
            <w:tcW w:w="6845" w:type="dxa"/>
            <w:tcBorders>
              <w:top w:val="nil"/>
              <w:left w:val="nil"/>
              <w:bottom w:val="single" w:sz="4" w:space="0" w:color="auto"/>
              <w:right w:val="single" w:sz="4" w:space="0" w:color="auto"/>
            </w:tcBorders>
            <w:shd w:val="clear" w:color="auto" w:fill="auto"/>
            <w:vAlign w:val="center"/>
            <w:hideMark/>
          </w:tcPr>
          <w:p w14:paraId="04002930" w14:textId="20C2D0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ア</w:t>
            </w:r>
            <w:r w:rsidR="00C4666B">
              <w:rPr>
                <w:rFonts w:ascii="ＭＳ ゴシック" w:eastAsia="ＭＳ ゴシック" w:hAnsi="ＭＳ ゴシック" w:hint="eastAsia"/>
                <w:szCs w:val="21"/>
              </w:rPr>
              <w:t>ト</w:t>
            </w:r>
            <w:r w:rsidRPr="00AB16C7">
              <w:rPr>
                <w:rFonts w:ascii="ＭＳ ゴシック" w:eastAsia="ＭＳ ゴシック" w:hAnsi="ＭＳ ゴシック" w:hint="eastAsia"/>
                <w:szCs w:val="21"/>
              </w:rPr>
              <w:t>ラクションやショー、セットなど、USJの見どころを紹介した上で、混雑を避けて効率よくテーマパークを楽しむこつを外国人観光客に紹介してください。</w:t>
            </w:r>
          </w:p>
        </w:tc>
      </w:tr>
      <w:tr w:rsidR="00AB16C7" w:rsidRPr="007A5EF0" w14:paraId="68DA4BBF"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D28845" w14:textId="094F642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8</w:t>
            </w:r>
          </w:p>
        </w:tc>
        <w:tc>
          <w:tcPr>
            <w:tcW w:w="2123" w:type="dxa"/>
            <w:tcBorders>
              <w:top w:val="nil"/>
              <w:left w:val="nil"/>
              <w:bottom w:val="single" w:sz="4" w:space="0" w:color="auto"/>
              <w:right w:val="single" w:sz="4" w:space="0" w:color="auto"/>
            </w:tcBorders>
            <w:shd w:val="clear" w:color="auto" w:fill="auto"/>
            <w:vAlign w:val="center"/>
            <w:hideMark/>
          </w:tcPr>
          <w:p w14:paraId="16C29B28" w14:textId="24BF7FA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食の大阪</w:t>
            </w:r>
          </w:p>
        </w:tc>
        <w:tc>
          <w:tcPr>
            <w:tcW w:w="6845" w:type="dxa"/>
            <w:tcBorders>
              <w:top w:val="nil"/>
              <w:left w:val="nil"/>
              <w:bottom w:val="single" w:sz="4" w:space="0" w:color="auto"/>
              <w:right w:val="single" w:sz="4" w:space="0" w:color="auto"/>
            </w:tcBorders>
            <w:shd w:val="clear" w:color="auto" w:fill="auto"/>
            <w:vAlign w:val="center"/>
            <w:hideMark/>
          </w:tcPr>
          <w:p w14:paraId="42C70A13" w14:textId="370687D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大阪が天下の台所と称されるようになった背景と大阪発祥の食を紹介しながら、食の都としての大阪の魅力について外国人に説明してください。</w:t>
            </w:r>
          </w:p>
        </w:tc>
      </w:tr>
      <w:tr w:rsidR="00AB16C7" w:rsidRPr="007A5EF0" w14:paraId="3E06FB8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98DE38" w14:textId="10A40328"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9</w:t>
            </w:r>
          </w:p>
        </w:tc>
        <w:tc>
          <w:tcPr>
            <w:tcW w:w="2123" w:type="dxa"/>
            <w:tcBorders>
              <w:top w:val="nil"/>
              <w:left w:val="nil"/>
              <w:bottom w:val="single" w:sz="4" w:space="0" w:color="auto"/>
              <w:right w:val="single" w:sz="4" w:space="0" w:color="auto"/>
            </w:tcBorders>
            <w:shd w:val="clear" w:color="auto" w:fill="auto"/>
            <w:vAlign w:val="center"/>
            <w:hideMark/>
          </w:tcPr>
          <w:p w14:paraId="1891B92D" w14:textId="1C3858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文楽</w:t>
            </w:r>
          </w:p>
        </w:tc>
        <w:tc>
          <w:tcPr>
            <w:tcW w:w="6845" w:type="dxa"/>
            <w:tcBorders>
              <w:top w:val="nil"/>
              <w:left w:val="nil"/>
              <w:bottom w:val="single" w:sz="4" w:space="0" w:color="auto"/>
              <w:right w:val="single" w:sz="4" w:space="0" w:color="auto"/>
            </w:tcBorders>
            <w:shd w:val="clear" w:color="auto" w:fill="auto"/>
            <w:vAlign w:val="center"/>
            <w:hideMark/>
          </w:tcPr>
          <w:p w14:paraId="2979BAFB" w14:textId="5700AA1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近松門左衛門と文楽の歴史、楽しみ方について、歌舞伎と比較して説明してください。外国人観光客にお勧めの演目を紹介してください。</w:t>
            </w:r>
          </w:p>
        </w:tc>
      </w:tr>
      <w:tr w:rsidR="00AB16C7" w:rsidRPr="007A5EF0" w14:paraId="235CA82E"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EC9422" w14:textId="6B8EFDCF"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0AFB9C45" w14:textId="46596008"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商業</w:t>
            </w:r>
          </w:p>
        </w:tc>
        <w:tc>
          <w:tcPr>
            <w:tcW w:w="6845" w:type="dxa"/>
            <w:tcBorders>
              <w:top w:val="nil"/>
              <w:left w:val="nil"/>
              <w:bottom w:val="single" w:sz="4" w:space="0" w:color="auto"/>
              <w:right w:val="single" w:sz="4" w:space="0" w:color="auto"/>
            </w:tcBorders>
            <w:shd w:val="clear" w:color="auto" w:fill="auto"/>
            <w:vAlign w:val="center"/>
            <w:hideMark/>
          </w:tcPr>
          <w:p w14:paraId="71A6B437" w14:textId="5DC1C5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大阪商人の特徴と関西経済の現在と未来についてガイドとしてのあなたの意見を述べてください。</w:t>
            </w:r>
          </w:p>
        </w:tc>
      </w:tr>
      <w:tr w:rsidR="00AB16C7" w:rsidRPr="007A5EF0" w14:paraId="1F253DCB"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ACAC7A" w14:textId="74066F2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11</w:t>
            </w:r>
          </w:p>
        </w:tc>
        <w:tc>
          <w:tcPr>
            <w:tcW w:w="2123" w:type="dxa"/>
            <w:tcBorders>
              <w:top w:val="nil"/>
              <w:left w:val="nil"/>
              <w:bottom w:val="single" w:sz="4" w:space="0" w:color="auto"/>
              <w:right w:val="single" w:sz="4" w:space="0" w:color="auto"/>
            </w:tcBorders>
            <w:shd w:val="clear" w:color="auto" w:fill="auto"/>
            <w:vAlign w:val="center"/>
            <w:hideMark/>
          </w:tcPr>
          <w:p w14:paraId="5F618DE6" w14:textId="7324219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w:t>
            </w:r>
          </w:p>
        </w:tc>
        <w:tc>
          <w:tcPr>
            <w:tcW w:w="6845" w:type="dxa"/>
            <w:tcBorders>
              <w:top w:val="nil"/>
              <w:left w:val="nil"/>
              <w:bottom w:val="single" w:sz="4" w:space="0" w:color="auto"/>
              <w:right w:val="single" w:sz="4" w:space="0" w:color="auto"/>
            </w:tcBorders>
            <w:shd w:val="clear" w:color="auto" w:fill="auto"/>
            <w:vAlign w:val="center"/>
            <w:hideMark/>
          </w:tcPr>
          <w:p w14:paraId="3C8D98A1" w14:textId="6905117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道頓堀発祥の由来、江戸時代の徳川幕府の政策に触れながら、道頓堀の今昔を紹介し、道頓堀の楽しみ方を外国人観光客にアドバイスしてください。</w:t>
            </w:r>
          </w:p>
        </w:tc>
      </w:tr>
      <w:tr w:rsidR="00AB16C7" w:rsidRPr="007A5EF0" w14:paraId="4F98A87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C05E66" w14:textId="00AECE1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12</w:t>
            </w:r>
          </w:p>
        </w:tc>
        <w:tc>
          <w:tcPr>
            <w:tcW w:w="2123" w:type="dxa"/>
            <w:tcBorders>
              <w:top w:val="nil"/>
              <w:left w:val="nil"/>
              <w:bottom w:val="single" w:sz="4" w:space="0" w:color="auto"/>
              <w:right w:val="single" w:sz="4" w:space="0" w:color="auto"/>
            </w:tcBorders>
            <w:shd w:val="clear" w:color="auto" w:fill="auto"/>
            <w:vAlign w:val="center"/>
            <w:hideMark/>
          </w:tcPr>
          <w:p w14:paraId="58F25E19" w14:textId="78ED180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w:t>
            </w:r>
          </w:p>
        </w:tc>
        <w:tc>
          <w:tcPr>
            <w:tcW w:w="6845" w:type="dxa"/>
            <w:tcBorders>
              <w:top w:val="nil"/>
              <w:left w:val="nil"/>
              <w:bottom w:val="single" w:sz="4" w:space="0" w:color="auto"/>
              <w:right w:val="single" w:sz="4" w:space="0" w:color="auto"/>
            </w:tcBorders>
            <w:shd w:val="clear" w:color="auto" w:fill="auto"/>
            <w:vAlign w:val="center"/>
            <w:hideMark/>
          </w:tcPr>
          <w:p w14:paraId="6510C669" w14:textId="76C1316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春日大社創建の目的と謂れ、本殿、吊り燈籠、若宮神社、夫婦大國社に触れながらガイディングしてください。</w:t>
            </w:r>
          </w:p>
        </w:tc>
      </w:tr>
      <w:tr w:rsidR="00AB16C7" w:rsidRPr="007A5EF0" w14:paraId="326C282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40D3D" w14:textId="0155370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1AFCAA7D" w14:textId="78997A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東大寺南大門</w:t>
            </w:r>
          </w:p>
        </w:tc>
        <w:tc>
          <w:tcPr>
            <w:tcW w:w="6845" w:type="dxa"/>
            <w:tcBorders>
              <w:top w:val="nil"/>
              <w:left w:val="nil"/>
              <w:bottom w:val="single" w:sz="4" w:space="0" w:color="auto"/>
              <w:right w:val="single" w:sz="4" w:space="0" w:color="auto"/>
            </w:tcBorders>
            <w:shd w:val="clear" w:color="auto" w:fill="auto"/>
            <w:vAlign w:val="center"/>
            <w:hideMark/>
          </w:tcPr>
          <w:p w14:paraId="6A254244" w14:textId="7B4EA0C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天竺様式の代表的建築である東大寺南大門の建築の特徴と金剛力士像について説明してください。</w:t>
            </w:r>
          </w:p>
        </w:tc>
      </w:tr>
      <w:tr w:rsidR="00AB16C7" w:rsidRPr="007A5EF0" w14:paraId="6BA78D7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4C7CBC" w14:textId="23D8131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635A3713" w14:textId="3DAEFB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w:t>
            </w:r>
          </w:p>
        </w:tc>
        <w:tc>
          <w:tcPr>
            <w:tcW w:w="6845" w:type="dxa"/>
            <w:tcBorders>
              <w:top w:val="nil"/>
              <w:left w:val="nil"/>
              <w:bottom w:val="single" w:sz="4" w:space="0" w:color="auto"/>
              <w:right w:val="single" w:sz="4" w:space="0" w:color="auto"/>
            </w:tcBorders>
            <w:shd w:val="clear" w:color="auto" w:fill="auto"/>
            <w:vAlign w:val="center"/>
            <w:hideMark/>
          </w:tcPr>
          <w:p w14:paraId="16FFBAA2" w14:textId="1EF77D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東大寺大仏の盧舎那仏は誰が造り、その目的は何だったのかを含めて、大仏及び大仏殿について説明してください。</w:t>
            </w:r>
          </w:p>
        </w:tc>
      </w:tr>
      <w:tr w:rsidR="00AB16C7" w:rsidRPr="007A5EF0" w14:paraId="53C6B3B3"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EA6240" w14:textId="636B89D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lastRenderedPageBreak/>
              <w:t>15</w:t>
            </w:r>
          </w:p>
        </w:tc>
        <w:tc>
          <w:tcPr>
            <w:tcW w:w="2123" w:type="dxa"/>
            <w:tcBorders>
              <w:top w:val="nil"/>
              <w:left w:val="nil"/>
              <w:bottom w:val="single" w:sz="4" w:space="0" w:color="auto"/>
              <w:right w:val="single" w:sz="4" w:space="0" w:color="auto"/>
            </w:tcBorders>
            <w:shd w:val="clear" w:color="auto" w:fill="auto"/>
            <w:vAlign w:val="center"/>
            <w:hideMark/>
          </w:tcPr>
          <w:p w14:paraId="5BC7F343" w14:textId="317C344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興福寺</w:t>
            </w:r>
          </w:p>
        </w:tc>
        <w:tc>
          <w:tcPr>
            <w:tcW w:w="6845" w:type="dxa"/>
            <w:tcBorders>
              <w:top w:val="nil"/>
              <w:left w:val="nil"/>
              <w:bottom w:val="single" w:sz="4" w:space="0" w:color="auto"/>
              <w:right w:val="single" w:sz="4" w:space="0" w:color="auto"/>
            </w:tcBorders>
            <w:shd w:val="clear" w:color="auto" w:fill="auto"/>
            <w:vAlign w:val="center"/>
            <w:hideMark/>
          </w:tcPr>
          <w:p w14:paraId="20CC2C28" w14:textId="42FA110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東金堂、五重塔、南円堂、阿修羅像などの仏像を展示する国宝館を含めて興福寺の概要を紹介してください。</w:t>
            </w:r>
          </w:p>
        </w:tc>
      </w:tr>
      <w:tr w:rsidR="00AB16C7" w:rsidRPr="007A5EF0" w14:paraId="5E8B1C5F" w14:textId="77777777" w:rsidTr="00227D8B">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CA93" w14:textId="40E9EB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16</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5B01622" w14:textId="79449E3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4E010D" w14:textId="47662C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五重塔の構造、地震で倒れない理由、有名な五重塔が建てられている関西の寺をいくつか外国人観光客に紹介してください。</w:t>
            </w:r>
          </w:p>
        </w:tc>
      </w:tr>
      <w:tr w:rsidR="00AB16C7" w:rsidRPr="007A5EF0" w14:paraId="39161C5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CC61C0" w14:textId="56D69F35"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17</w:t>
            </w:r>
          </w:p>
        </w:tc>
        <w:tc>
          <w:tcPr>
            <w:tcW w:w="2123" w:type="dxa"/>
            <w:tcBorders>
              <w:top w:val="nil"/>
              <w:left w:val="nil"/>
              <w:bottom w:val="single" w:sz="4" w:space="0" w:color="auto"/>
              <w:right w:val="single" w:sz="4" w:space="0" w:color="auto"/>
            </w:tcBorders>
            <w:shd w:val="clear" w:color="auto" w:fill="auto"/>
            <w:vAlign w:val="center"/>
            <w:hideMark/>
          </w:tcPr>
          <w:p w14:paraId="50CEB22E" w14:textId="4A6F62D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奈良町</w:t>
            </w:r>
          </w:p>
        </w:tc>
        <w:tc>
          <w:tcPr>
            <w:tcW w:w="6845" w:type="dxa"/>
            <w:tcBorders>
              <w:top w:val="nil"/>
              <w:left w:val="nil"/>
              <w:bottom w:val="single" w:sz="4" w:space="0" w:color="auto"/>
              <w:right w:val="single" w:sz="4" w:space="0" w:color="auto"/>
            </w:tcBorders>
            <w:shd w:val="clear" w:color="auto" w:fill="auto"/>
            <w:vAlign w:val="center"/>
            <w:hideMark/>
          </w:tcPr>
          <w:p w14:paraId="249667BA" w14:textId="018EE5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ウオーキングツアーで奈良町を歩きます。その魅力について説明してください</w:t>
            </w:r>
          </w:p>
        </w:tc>
      </w:tr>
      <w:tr w:rsidR="00AB16C7" w:rsidRPr="007A5EF0" w14:paraId="71D36B9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492FC9" w14:textId="2D11267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18</w:t>
            </w:r>
          </w:p>
        </w:tc>
        <w:tc>
          <w:tcPr>
            <w:tcW w:w="2123" w:type="dxa"/>
            <w:tcBorders>
              <w:top w:val="nil"/>
              <w:left w:val="nil"/>
              <w:bottom w:val="single" w:sz="4" w:space="0" w:color="auto"/>
              <w:right w:val="single" w:sz="4" w:space="0" w:color="auto"/>
            </w:tcBorders>
            <w:shd w:val="clear" w:color="auto" w:fill="auto"/>
            <w:vAlign w:val="center"/>
            <w:hideMark/>
          </w:tcPr>
          <w:p w14:paraId="32BAFC20" w14:textId="3DE37A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熊野古道</w:t>
            </w:r>
          </w:p>
        </w:tc>
        <w:tc>
          <w:tcPr>
            <w:tcW w:w="6845" w:type="dxa"/>
            <w:tcBorders>
              <w:top w:val="nil"/>
              <w:left w:val="nil"/>
              <w:bottom w:val="single" w:sz="4" w:space="0" w:color="auto"/>
              <w:right w:val="single" w:sz="4" w:space="0" w:color="auto"/>
            </w:tcBorders>
            <w:shd w:val="clear" w:color="auto" w:fill="auto"/>
            <w:vAlign w:val="center"/>
            <w:hideMark/>
          </w:tcPr>
          <w:p w14:paraId="4A6723C0" w14:textId="4C0627C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世界文化遺産に指定されている熊野古道のお勧めのトレッキングコース１つを選び、案内してください。</w:t>
            </w:r>
          </w:p>
        </w:tc>
      </w:tr>
      <w:tr w:rsidR="00AB16C7" w:rsidRPr="007A5EF0" w14:paraId="788D241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D28C51" w14:textId="49FB6C6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19</w:t>
            </w:r>
          </w:p>
        </w:tc>
        <w:tc>
          <w:tcPr>
            <w:tcW w:w="2123" w:type="dxa"/>
            <w:tcBorders>
              <w:top w:val="nil"/>
              <w:left w:val="nil"/>
              <w:bottom w:val="single" w:sz="4" w:space="0" w:color="auto"/>
              <w:right w:val="single" w:sz="4" w:space="0" w:color="auto"/>
            </w:tcBorders>
            <w:shd w:val="clear" w:color="auto" w:fill="auto"/>
            <w:vAlign w:val="center"/>
            <w:hideMark/>
          </w:tcPr>
          <w:p w14:paraId="665DD5F7" w14:textId="7BD9621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w:t>
            </w:r>
          </w:p>
        </w:tc>
        <w:tc>
          <w:tcPr>
            <w:tcW w:w="6845" w:type="dxa"/>
            <w:tcBorders>
              <w:top w:val="nil"/>
              <w:left w:val="nil"/>
              <w:bottom w:val="single" w:sz="4" w:space="0" w:color="auto"/>
              <w:right w:val="single" w:sz="4" w:space="0" w:color="auto"/>
            </w:tcBorders>
            <w:shd w:val="clear" w:color="auto" w:fill="auto"/>
            <w:vAlign w:val="center"/>
            <w:hideMark/>
          </w:tcPr>
          <w:p w14:paraId="38E65D11" w14:textId="33A085E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高野山の全体像とその魅力について説明してください。</w:t>
            </w:r>
          </w:p>
        </w:tc>
      </w:tr>
      <w:tr w:rsidR="00AB16C7" w:rsidRPr="007A5EF0" w14:paraId="5447793D"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ADD101" w14:textId="248081F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7C3806F9" w14:textId="4E2186B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w:t>
            </w:r>
          </w:p>
        </w:tc>
        <w:tc>
          <w:tcPr>
            <w:tcW w:w="6845" w:type="dxa"/>
            <w:tcBorders>
              <w:top w:val="nil"/>
              <w:left w:val="nil"/>
              <w:bottom w:val="single" w:sz="4" w:space="0" w:color="auto"/>
              <w:right w:val="single" w:sz="4" w:space="0" w:color="auto"/>
            </w:tcBorders>
            <w:shd w:val="clear" w:color="auto" w:fill="auto"/>
            <w:vAlign w:val="center"/>
            <w:hideMark/>
          </w:tcPr>
          <w:p w14:paraId="0C708914" w14:textId="28A0A96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奈良公園の鹿について、頭数、誰が管理しているのか、などを含めて説明してください。</w:t>
            </w:r>
          </w:p>
        </w:tc>
      </w:tr>
      <w:tr w:rsidR="00AB16C7" w:rsidRPr="007A5EF0" w14:paraId="5B2B563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03031C" w14:textId="1CD28D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6F9B1CDD" w14:textId="3C10A38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春日山原始林</w:t>
            </w:r>
          </w:p>
        </w:tc>
        <w:tc>
          <w:tcPr>
            <w:tcW w:w="6845" w:type="dxa"/>
            <w:tcBorders>
              <w:top w:val="nil"/>
              <w:left w:val="nil"/>
              <w:bottom w:val="single" w:sz="4" w:space="0" w:color="auto"/>
              <w:right w:val="single" w:sz="4" w:space="0" w:color="auto"/>
            </w:tcBorders>
            <w:shd w:val="clear" w:color="auto" w:fill="auto"/>
            <w:vAlign w:val="center"/>
            <w:hideMark/>
          </w:tcPr>
          <w:p w14:paraId="2CAF465E" w14:textId="0C280E7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寺社仏閣の観光はすでに十分行った外国人観光客を春日山原始林のトレッキングに案内してください。</w:t>
            </w:r>
          </w:p>
        </w:tc>
      </w:tr>
      <w:tr w:rsidR="00AB16C7" w:rsidRPr="007A5EF0" w14:paraId="465556D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969209" w14:textId="3798AF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36D1CE4" w14:textId="4B1E1A6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奈良の年中行事</w:t>
            </w:r>
          </w:p>
        </w:tc>
        <w:tc>
          <w:tcPr>
            <w:tcW w:w="6845" w:type="dxa"/>
            <w:tcBorders>
              <w:top w:val="nil"/>
              <w:left w:val="nil"/>
              <w:bottom w:val="single" w:sz="4" w:space="0" w:color="auto"/>
              <w:right w:val="single" w:sz="4" w:space="0" w:color="auto"/>
            </w:tcBorders>
            <w:shd w:val="clear" w:color="auto" w:fill="auto"/>
            <w:vAlign w:val="center"/>
            <w:hideMark/>
          </w:tcPr>
          <w:p w14:paraId="7BFA2473" w14:textId="19E8E7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奈良でほぼ毎月何等かの行事が開催されるなかで、季節や月を指定してその月の行事を外国人に紹介してください。</w:t>
            </w:r>
          </w:p>
        </w:tc>
      </w:tr>
      <w:tr w:rsidR="00AB16C7" w:rsidRPr="007A5EF0" w14:paraId="49224DC4"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F29608" w14:textId="3DD1F174"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23</w:t>
            </w:r>
          </w:p>
        </w:tc>
        <w:tc>
          <w:tcPr>
            <w:tcW w:w="2123" w:type="dxa"/>
            <w:tcBorders>
              <w:top w:val="nil"/>
              <w:left w:val="nil"/>
              <w:bottom w:val="single" w:sz="4" w:space="0" w:color="auto"/>
              <w:right w:val="single" w:sz="4" w:space="0" w:color="auto"/>
            </w:tcBorders>
            <w:shd w:val="clear" w:color="auto" w:fill="auto"/>
            <w:vAlign w:val="center"/>
            <w:hideMark/>
          </w:tcPr>
          <w:p w14:paraId="3F7295C3" w14:textId="468E3B1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法隆寺</w:t>
            </w:r>
          </w:p>
        </w:tc>
        <w:tc>
          <w:tcPr>
            <w:tcW w:w="6845" w:type="dxa"/>
            <w:tcBorders>
              <w:top w:val="nil"/>
              <w:left w:val="nil"/>
              <w:bottom w:val="single" w:sz="4" w:space="0" w:color="auto"/>
              <w:right w:val="single" w:sz="4" w:space="0" w:color="auto"/>
            </w:tcBorders>
            <w:shd w:val="clear" w:color="auto" w:fill="auto"/>
            <w:vAlign w:val="center"/>
            <w:hideMark/>
          </w:tcPr>
          <w:p w14:paraId="29E8200D" w14:textId="256687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日本で最初に世界遺産に登録された法隆寺について創建の歴史と五重塔を含めた伽藍の概要を紹介してください。</w:t>
            </w:r>
          </w:p>
        </w:tc>
      </w:tr>
      <w:tr w:rsidR="00AB16C7" w:rsidRPr="007A5EF0" w14:paraId="64E31BA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0E3723" w14:textId="4E772B9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24</w:t>
            </w:r>
          </w:p>
        </w:tc>
        <w:tc>
          <w:tcPr>
            <w:tcW w:w="2123" w:type="dxa"/>
            <w:tcBorders>
              <w:top w:val="nil"/>
              <w:left w:val="nil"/>
              <w:bottom w:val="single" w:sz="4" w:space="0" w:color="auto"/>
              <w:right w:val="single" w:sz="4" w:space="0" w:color="auto"/>
            </w:tcBorders>
            <w:shd w:val="clear" w:color="auto" w:fill="auto"/>
            <w:vAlign w:val="center"/>
            <w:hideMark/>
          </w:tcPr>
          <w:p w14:paraId="706618DF" w14:textId="4CA8FC8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薬師寺</w:t>
            </w:r>
          </w:p>
        </w:tc>
        <w:tc>
          <w:tcPr>
            <w:tcW w:w="6845" w:type="dxa"/>
            <w:tcBorders>
              <w:top w:val="nil"/>
              <w:left w:val="nil"/>
              <w:bottom w:val="single" w:sz="4" w:space="0" w:color="auto"/>
              <w:right w:val="single" w:sz="4" w:space="0" w:color="auto"/>
            </w:tcBorders>
            <w:shd w:val="clear" w:color="auto" w:fill="auto"/>
            <w:vAlign w:val="center"/>
            <w:hideMark/>
          </w:tcPr>
          <w:p w14:paraId="17D51714" w14:textId="54FEDA1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天武天皇と持統天皇の夫婦愛に始まる薬師寺創建の謂れ、伽藍、国宝薬師三尊、その他見逃すべきでない仏像についてわかりやすくガイディングしてください。</w:t>
            </w:r>
          </w:p>
        </w:tc>
      </w:tr>
      <w:tr w:rsidR="00AB16C7" w:rsidRPr="007A5EF0" w14:paraId="0FD9535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A9ABA3" w14:textId="0FE9DFCC"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432A8CB8" w14:textId="6F39F5B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唐招提寺</w:t>
            </w:r>
          </w:p>
        </w:tc>
        <w:tc>
          <w:tcPr>
            <w:tcW w:w="6845" w:type="dxa"/>
            <w:tcBorders>
              <w:top w:val="nil"/>
              <w:left w:val="nil"/>
              <w:bottom w:val="single" w:sz="4" w:space="0" w:color="auto"/>
              <w:right w:val="single" w:sz="4" w:space="0" w:color="auto"/>
            </w:tcBorders>
            <w:shd w:val="clear" w:color="auto" w:fill="auto"/>
            <w:vAlign w:val="center"/>
            <w:hideMark/>
          </w:tcPr>
          <w:p w14:paraId="5265361A" w14:textId="5E19142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鑑真和上と唐招提寺創建の謂れ、建築の特徴、安置されている仏像について説明してください。</w:t>
            </w:r>
          </w:p>
        </w:tc>
      </w:tr>
      <w:tr w:rsidR="00AB16C7" w:rsidRPr="007A5EF0" w14:paraId="3961F24B"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5E3C65" w14:textId="24FB96E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7D3FACBB" w14:textId="1F183F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琵琶湖</w:t>
            </w:r>
          </w:p>
        </w:tc>
        <w:tc>
          <w:tcPr>
            <w:tcW w:w="6845" w:type="dxa"/>
            <w:tcBorders>
              <w:top w:val="nil"/>
              <w:left w:val="nil"/>
              <w:bottom w:val="single" w:sz="4" w:space="0" w:color="auto"/>
              <w:right w:val="single" w:sz="4" w:space="0" w:color="auto"/>
            </w:tcBorders>
            <w:shd w:val="clear" w:color="auto" w:fill="auto"/>
            <w:vAlign w:val="center"/>
            <w:hideMark/>
          </w:tcPr>
          <w:p w14:paraId="0ED26B10" w14:textId="3053FCC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日本一の大きさを誇る琵琶湖の魅力と成り立ち、楽しみ方、また琵琶湖が担う役割について外国人にわかりやすく説明してください。</w:t>
            </w:r>
          </w:p>
        </w:tc>
      </w:tr>
      <w:tr w:rsidR="00AB16C7" w:rsidRPr="007A5EF0" w14:paraId="70355B8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990AE6" w14:textId="690E7DB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734409B8" w14:textId="3E8EE6B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延暦寺</w:t>
            </w:r>
          </w:p>
        </w:tc>
        <w:tc>
          <w:tcPr>
            <w:tcW w:w="6845" w:type="dxa"/>
            <w:tcBorders>
              <w:top w:val="nil"/>
              <w:left w:val="nil"/>
              <w:bottom w:val="single" w:sz="4" w:space="0" w:color="auto"/>
              <w:right w:val="single" w:sz="4" w:space="0" w:color="auto"/>
            </w:tcBorders>
            <w:shd w:val="clear" w:color="auto" w:fill="auto"/>
            <w:vAlign w:val="center"/>
            <w:hideMark/>
          </w:tcPr>
          <w:p w14:paraId="1435D4E7" w14:textId="00E705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天台宗の総本山であり、1200年の歴史と伝統を有し、ユネスコ世界遺産に登録されている比叡山延暦寺の歴史と魅力を説明してください。</w:t>
            </w:r>
          </w:p>
        </w:tc>
      </w:tr>
      <w:tr w:rsidR="00AB16C7" w:rsidRPr="007A5EF0" w14:paraId="27DFA56A" w14:textId="77777777" w:rsidTr="00AB16C7">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058AC2" w14:textId="02D676C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51A91535" w14:textId="0B9AD8E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w:t>
            </w:r>
          </w:p>
        </w:tc>
        <w:tc>
          <w:tcPr>
            <w:tcW w:w="6845" w:type="dxa"/>
            <w:tcBorders>
              <w:top w:val="nil"/>
              <w:left w:val="nil"/>
              <w:bottom w:val="single" w:sz="4" w:space="0" w:color="auto"/>
              <w:right w:val="single" w:sz="4" w:space="0" w:color="auto"/>
            </w:tcBorders>
            <w:shd w:val="clear" w:color="auto" w:fill="auto"/>
            <w:vAlign w:val="center"/>
            <w:hideMark/>
          </w:tcPr>
          <w:p w14:paraId="5E9F7F33" w14:textId="32B27E9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伊賀と忍者の関わりについて歴史的・地理的背景から説明してください。俳聖芭蕉と伊賀との由縁についても簡単に紹介してください。</w:t>
            </w:r>
          </w:p>
        </w:tc>
      </w:tr>
      <w:tr w:rsidR="00AB16C7" w:rsidRPr="007A5EF0" w14:paraId="38814C5E"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D99DD6" w14:textId="49D4A01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3C88FBC6" w14:textId="457DB5C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w:t>
            </w:r>
          </w:p>
        </w:tc>
        <w:tc>
          <w:tcPr>
            <w:tcW w:w="6845" w:type="dxa"/>
            <w:tcBorders>
              <w:top w:val="nil"/>
              <w:left w:val="nil"/>
              <w:bottom w:val="single" w:sz="4" w:space="0" w:color="auto"/>
              <w:right w:val="single" w:sz="4" w:space="0" w:color="auto"/>
            </w:tcBorders>
            <w:shd w:val="clear" w:color="auto" w:fill="auto"/>
            <w:vAlign w:val="center"/>
            <w:hideMark/>
          </w:tcPr>
          <w:p w14:paraId="6E2FBD62" w14:textId="441BFC8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平等院創建の謂れと、その構造と魅力について奈良の古寺と比較して説明してください。</w:t>
            </w:r>
          </w:p>
        </w:tc>
      </w:tr>
      <w:tr w:rsidR="00AB16C7" w:rsidRPr="007A5EF0" w14:paraId="546959E7"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5B7E0D" w14:textId="01FCD72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77FF92A2" w14:textId="4E99CC1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w:t>
            </w:r>
          </w:p>
        </w:tc>
        <w:tc>
          <w:tcPr>
            <w:tcW w:w="6845" w:type="dxa"/>
            <w:tcBorders>
              <w:top w:val="nil"/>
              <w:left w:val="nil"/>
              <w:bottom w:val="single" w:sz="4" w:space="0" w:color="auto"/>
              <w:right w:val="single" w:sz="4" w:space="0" w:color="auto"/>
            </w:tcBorders>
            <w:shd w:val="clear" w:color="auto" w:fill="auto"/>
            <w:vAlign w:val="center"/>
            <w:hideMark/>
          </w:tcPr>
          <w:p w14:paraId="22A94FDB" w14:textId="72ADDB5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伏見稲荷大社について、信仰の対象、狛ぎつねについて、千本鳥居等を含めて説明してください</w:t>
            </w:r>
          </w:p>
        </w:tc>
      </w:tr>
      <w:tr w:rsidR="00AB16C7" w:rsidRPr="007A5EF0" w14:paraId="7F022D9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4747512" w14:textId="12C5307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31</w:t>
            </w:r>
          </w:p>
        </w:tc>
        <w:tc>
          <w:tcPr>
            <w:tcW w:w="2123" w:type="dxa"/>
            <w:tcBorders>
              <w:top w:val="nil"/>
              <w:left w:val="nil"/>
              <w:bottom w:val="single" w:sz="4" w:space="0" w:color="auto"/>
              <w:right w:val="single" w:sz="4" w:space="0" w:color="auto"/>
            </w:tcBorders>
            <w:shd w:val="clear" w:color="auto" w:fill="auto"/>
            <w:vAlign w:val="center"/>
          </w:tcPr>
          <w:p w14:paraId="72BBF04E" w14:textId="31E10931"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伏見の酒</w:t>
            </w:r>
          </w:p>
        </w:tc>
        <w:tc>
          <w:tcPr>
            <w:tcW w:w="6845" w:type="dxa"/>
            <w:tcBorders>
              <w:top w:val="nil"/>
              <w:left w:val="nil"/>
              <w:bottom w:val="single" w:sz="4" w:space="0" w:color="auto"/>
              <w:right w:val="single" w:sz="4" w:space="0" w:color="auto"/>
            </w:tcBorders>
            <w:shd w:val="clear" w:color="auto" w:fill="auto"/>
            <w:vAlign w:val="center"/>
          </w:tcPr>
          <w:p w14:paraId="2EFEC617" w14:textId="212A6CF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伏見の酒について灘の酒と比較しながら説明してください。お勧めの銘柄があれば外国人観光客に提案してください。</w:t>
            </w:r>
          </w:p>
        </w:tc>
      </w:tr>
      <w:tr w:rsidR="00AB16C7" w:rsidRPr="007A5EF0" w14:paraId="5E976C3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CF6D4F" w14:textId="73A373E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lastRenderedPageBreak/>
              <w:t>32</w:t>
            </w:r>
          </w:p>
        </w:tc>
        <w:tc>
          <w:tcPr>
            <w:tcW w:w="2123" w:type="dxa"/>
            <w:tcBorders>
              <w:top w:val="nil"/>
              <w:left w:val="nil"/>
              <w:bottom w:val="single" w:sz="4" w:space="0" w:color="auto"/>
              <w:right w:val="single" w:sz="4" w:space="0" w:color="auto"/>
            </w:tcBorders>
            <w:shd w:val="clear" w:color="auto" w:fill="auto"/>
            <w:vAlign w:val="center"/>
          </w:tcPr>
          <w:p w14:paraId="58A1456A" w14:textId="60A36BB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大阪の産業</w:t>
            </w:r>
          </w:p>
        </w:tc>
        <w:tc>
          <w:tcPr>
            <w:tcW w:w="6845" w:type="dxa"/>
            <w:tcBorders>
              <w:top w:val="nil"/>
              <w:left w:val="nil"/>
              <w:bottom w:val="single" w:sz="4" w:space="0" w:color="auto"/>
              <w:right w:val="single" w:sz="4" w:space="0" w:color="auto"/>
            </w:tcBorders>
            <w:shd w:val="clear" w:color="auto" w:fill="auto"/>
            <w:vAlign w:val="center"/>
          </w:tcPr>
          <w:p w14:paraId="3DF0EBEB" w14:textId="786942A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モノづくりの街、大阪について触れながら、大阪の主な産業について説明してください。</w:t>
            </w:r>
          </w:p>
        </w:tc>
      </w:tr>
      <w:tr w:rsidR="00AB16C7" w:rsidRPr="007A5EF0" w14:paraId="0EBE3EE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A900E3B" w14:textId="792E9FFC"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33</w:t>
            </w:r>
          </w:p>
        </w:tc>
        <w:tc>
          <w:tcPr>
            <w:tcW w:w="2123" w:type="dxa"/>
            <w:tcBorders>
              <w:top w:val="nil"/>
              <w:left w:val="nil"/>
              <w:bottom w:val="single" w:sz="4" w:space="0" w:color="auto"/>
              <w:right w:val="single" w:sz="4" w:space="0" w:color="auto"/>
            </w:tcBorders>
            <w:shd w:val="clear" w:color="auto" w:fill="auto"/>
            <w:vAlign w:val="center"/>
          </w:tcPr>
          <w:p w14:paraId="237EA4F5" w14:textId="0CBC840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大阪の二大繁華街</w:t>
            </w:r>
          </w:p>
        </w:tc>
        <w:tc>
          <w:tcPr>
            <w:tcW w:w="6845" w:type="dxa"/>
            <w:tcBorders>
              <w:top w:val="nil"/>
              <w:left w:val="nil"/>
              <w:bottom w:val="single" w:sz="4" w:space="0" w:color="auto"/>
              <w:right w:val="single" w:sz="4" w:space="0" w:color="auto"/>
            </w:tcBorders>
            <w:shd w:val="clear" w:color="auto" w:fill="auto"/>
            <w:vAlign w:val="center"/>
          </w:tcPr>
          <w:p w14:paraId="4C8B1555" w14:textId="5D8CE48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大阪の二大繁華街、</w:t>
            </w:r>
            <w:r w:rsidR="00AC77CC">
              <w:rPr>
                <w:rFonts w:ascii="ＭＳ ゴシック" w:eastAsia="ＭＳ ゴシック" w:hAnsi="ＭＳ ゴシック" w:hint="eastAsia"/>
                <w:szCs w:val="21"/>
              </w:rPr>
              <w:t>キタ</w:t>
            </w:r>
            <w:r w:rsidRPr="00AB16C7">
              <w:rPr>
                <w:rFonts w:ascii="ＭＳ ゴシック" w:eastAsia="ＭＳ ゴシック" w:hAnsi="ＭＳ ゴシック" w:hint="eastAsia"/>
                <w:szCs w:val="21"/>
              </w:rPr>
              <w:t>と</w:t>
            </w:r>
            <w:r w:rsidR="00AC77CC">
              <w:rPr>
                <w:rFonts w:ascii="ＭＳ ゴシック" w:eastAsia="ＭＳ ゴシック" w:hAnsi="ＭＳ ゴシック" w:hint="eastAsia"/>
                <w:szCs w:val="21"/>
              </w:rPr>
              <w:t>ミナミ</w:t>
            </w:r>
            <w:r w:rsidRPr="00AB16C7">
              <w:rPr>
                <w:rFonts w:ascii="ＭＳ ゴシック" w:eastAsia="ＭＳ ゴシック" w:hAnsi="ＭＳ ゴシック" w:hint="eastAsia"/>
                <w:szCs w:val="21"/>
              </w:rPr>
              <w:t>について相違点と各々の魅力について説明してください。</w:t>
            </w:r>
          </w:p>
        </w:tc>
      </w:tr>
      <w:tr w:rsidR="00AB16C7" w:rsidRPr="007A5EF0" w14:paraId="3C9D603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15B9757" w14:textId="4CB2156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34</w:t>
            </w:r>
          </w:p>
        </w:tc>
        <w:tc>
          <w:tcPr>
            <w:tcW w:w="2123" w:type="dxa"/>
            <w:tcBorders>
              <w:top w:val="nil"/>
              <w:left w:val="nil"/>
              <w:bottom w:val="single" w:sz="4" w:space="0" w:color="auto"/>
              <w:right w:val="single" w:sz="4" w:space="0" w:color="auto"/>
            </w:tcBorders>
            <w:shd w:val="clear" w:color="auto" w:fill="auto"/>
            <w:vAlign w:val="center"/>
          </w:tcPr>
          <w:p w14:paraId="71C9C15D" w14:textId="66ECFFF0"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黒門市場と道具屋筋商店街</w:t>
            </w:r>
          </w:p>
        </w:tc>
        <w:tc>
          <w:tcPr>
            <w:tcW w:w="6845" w:type="dxa"/>
            <w:tcBorders>
              <w:top w:val="nil"/>
              <w:left w:val="nil"/>
              <w:bottom w:val="single" w:sz="4" w:space="0" w:color="auto"/>
              <w:right w:val="single" w:sz="4" w:space="0" w:color="auto"/>
            </w:tcBorders>
            <w:shd w:val="clear" w:color="auto" w:fill="auto"/>
            <w:vAlign w:val="center"/>
          </w:tcPr>
          <w:p w14:paraId="640C080A" w14:textId="2D23985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黒門市場について京都の錦市場と比較しながら説明してください。また、道具屋筋商店街でのショッピングの楽しみ方について外国人観光客に紹介してください。</w:t>
            </w:r>
          </w:p>
        </w:tc>
      </w:tr>
      <w:tr w:rsidR="00AB16C7" w:rsidRPr="007A5EF0" w14:paraId="3546AD2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34A3EA4" w14:textId="4999237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35</w:t>
            </w:r>
          </w:p>
        </w:tc>
        <w:tc>
          <w:tcPr>
            <w:tcW w:w="2123" w:type="dxa"/>
            <w:tcBorders>
              <w:top w:val="nil"/>
              <w:left w:val="nil"/>
              <w:bottom w:val="single" w:sz="4" w:space="0" w:color="auto"/>
              <w:right w:val="single" w:sz="4" w:space="0" w:color="auto"/>
            </w:tcBorders>
            <w:shd w:val="clear" w:color="auto" w:fill="auto"/>
            <w:vAlign w:val="center"/>
          </w:tcPr>
          <w:p w14:paraId="1251FF8F" w14:textId="12F36E58"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三都市の買物嗜好</w:t>
            </w:r>
          </w:p>
        </w:tc>
        <w:tc>
          <w:tcPr>
            <w:tcW w:w="6845" w:type="dxa"/>
            <w:tcBorders>
              <w:top w:val="nil"/>
              <w:left w:val="nil"/>
              <w:bottom w:val="single" w:sz="4" w:space="0" w:color="auto"/>
              <w:right w:val="single" w:sz="4" w:space="0" w:color="auto"/>
            </w:tcBorders>
            <w:shd w:val="clear" w:color="auto" w:fill="auto"/>
            <w:vAlign w:val="center"/>
          </w:tcPr>
          <w:p w14:paraId="6EC5CC97" w14:textId="1FDCEA1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大阪、京都、神戸の関西三都市の買物嗜好の特徴について説明してください（ヒント、「～だおれ」）</w:t>
            </w:r>
          </w:p>
        </w:tc>
      </w:tr>
      <w:tr w:rsidR="00AB16C7" w:rsidRPr="007A5EF0" w14:paraId="5E3CDC08"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CA566BD" w14:textId="790CDF5F"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36</w:t>
            </w:r>
          </w:p>
        </w:tc>
        <w:tc>
          <w:tcPr>
            <w:tcW w:w="2123" w:type="dxa"/>
            <w:tcBorders>
              <w:top w:val="nil"/>
              <w:left w:val="nil"/>
              <w:bottom w:val="single" w:sz="4" w:space="0" w:color="auto"/>
              <w:right w:val="single" w:sz="4" w:space="0" w:color="auto"/>
            </w:tcBorders>
            <w:shd w:val="clear" w:color="auto" w:fill="auto"/>
            <w:vAlign w:val="center"/>
          </w:tcPr>
          <w:p w14:paraId="606322BF" w14:textId="7DE2451B"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大阪の近代建築</w:t>
            </w:r>
          </w:p>
        </w:tc>
        <w:tc>
          <w:tcPr>
            <w:tcW w:w="6845" w:type="dxa"/>
            <w:tcBorders>
              <w:top w:val="nil"/>
              <w:left w:val="nil"/>
              <w:bottom w:val="single" w:sz="4" w:space="0" w:color="auto"/>
              <w:right w:val="single" w:sz="4" w:space="0" w:color="auto"/>
            </w:tcBorders>
            <w:shd w:val="clear" w:color="auto" w:fill="auto"/>
            <w:vAlign w:val="center"/>
          </w:tcPr>
          <w:p w14:paraId="5638DB2B" w14:textId="6C8217E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中央公会堂、中之島図書館、日本銀行大阪支店、大丸百貨店本店、その他の大阪にある近代建築の魅力について説明してください。</w:t>
            </w:r>
          </w:p>
        </w:tc>
      </w:tr>
      <w:tr w:rsidR="00AB16C7" w:rsidRPr="007A5EF0" w14:paraId="25A1B279"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0D9CDC9" w14:textId="55DC56A1"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37</w:t>
            </w:r>
          </w:p>
        </w:tc>
        <w:tc>
          <w:tcPr>
            <w:tcW w:w="2123" w:type="dxa"/>
            <w:tcBorders>
              <w:top w:val="nil"/>
              <w:left w:val="nil"/>
              <w:bottom w:val="single" w:sz="4" w:space="0" w:color="auto"/>
              <w:right w:val="single" w:sz="4" w:space="0" w:color="auto"/>
            </w:tcBorders>
            <w:shd w:val="clear" w:color="auto" w:fill="auto"/>
            <w:vAlign w:val="center"/>
          </w:tcPr>
          <w:p w14:paraId="2EB85949" w14:textId="00F44A9D"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梅田スカイガーデンビル</w:t>
            </w:r>
          </w:p>
        </w:tc>
        <w:tc>
          <w:tcPr>
            <w:tcW w:w="6845" w:type="dxa"/>
            <w:tcBorders>
              <w:top w:val="nil"/>
              <w:left w:val="nil"/>
              <w:bottom w:val="single" w:sz="4" w:space="0" w:color="auto"/>
              <w:right w:val="single" w:sz="4" w:space="0" w:color="auto"/>
            </w:tcBorders>
            <w:shd w:val="clear" w:color="auto" w:fill="auto"/>
            <w:vAlign w:val="center"/>
          </w:tcPr>
          <w:p w14:paraId="71460103" w14:textId="36DF20A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梅田スカイガーデンビルの楽しみ方、屋上階から見える風景について説明してください。</w:t>
            </w:r>
          </w:p>
        </w:tc>
      </w:tr>
      <w:tr w:rsidR="00AB16C7" w:rsidRPr="007A5EF0" w14:paraId="2D40251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05B0445" w14:textId="28F3B82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38</w:t>
            </w:r>
          </w:p>
        </w:tc>
        <w:tc>
          <w:tcPr>
            <w:tcW w:w="2123" w:type="dxa"/>
            <w:tcBorders>
              <w:top w:val="nil"/>
              <w:left w:val="nil"/>
              <w:bottom w:val="nil"/>
              <w:right w:val="nil"/>
            </w:tcBorders>
            <w:shd w:val="clear" w:color="auto" w:fill="auto"/>
            <w:vAlign w:val="center"/>
          </w:tcPr>
          <w:p w14:paraId="1EBFB132" w14:textId="28EC722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灘五郷</w:t>
            </w:r>
          </w:p>
        </w:tc>
        <w:tc>
          <w:tcPr>
            <w:tcW w:w="6845" w:type="dxa"/>
            <w:tcBorders>
              <w:top w:val="nil"/>
              <w:left w:val="single" w:sz="4" w:space="0" w:color="auto"/>
              <w:bottom w:val="single" w:sz="4" w:space="0" w:color="auto"/>
              <w:right w:val="single" w:sz="4" w:space="0" w:color="auto"/>
            </w:tcBorders>
            <w:shd w:val="clear" w:color="auto" w:fill="auto"/>
            <w:vAlign w:val="center"/>
          </w:tcPr>
          <w:p w14:paraId="3AFD94BF" w14:textId="69A0C4D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灘の酒の醸造所がある</w:t>
            </w:r>
            <w:r w:rsidR="00AC77CC">
              <w:rPr>
                <w:rFonts w:ascii="ＭＳ ゴシック" w:eastAsia="ＭＳ ゴシック" w:hAnsi="ＭＳ ゴシック" w:hint="eastAsia"/>
                <w:szCs w:val="21"/>
              </w:rPr>
              <w:t>灘五郷</w:t>
            </w:r>
            <w:r w:rsidRPr="00AB16C7">
              <w:rPr>
                <w:rFonts w:ascii="ＭＳ ゴシック" w:eastAsia="ＭＳ ゴシック" w:hAnsi="ＭＳ ゴシック" w:hint="eastAsia"/>
                <w:szCs w:val="21"/>
              </w:rPr>
              <w:t>について説明してください。伏見の酒との比較を踏まえて、お勧めの銘柄を提案してください。</w:t>
            </w:r>
          </w:p>
        </w:tc>
      </w:tr>
      <w:tr w:rsidR="00AB16C7" w:rsidRPr="007A5EF0" w14:paraId="4EA901D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59BC3C" w14:textId="1F76D93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39</w:t>
            </w:r>
          </w:p>
        </w:tc>
        <w:tc>
          <w:tcPr>
            <w:tcW w:w="2123" w:type="dxa"/>
            <w:tcBorders>
              <w:top w:val="single" w:sz="4" w:space="0" w:color="auto"/>
              <w:left w:val="nil"/>
              <w:bottom w:val="single" w:sz="4" w:space="0" w:color="auto"/>
              <w:right w:val="single" w:sz="4" w:space="0" w:color="auto"/>
            </w:tcBorders>
            <w:shd w:val="clear" w:color="auto" w:fill="auto"/>
            <w:vAlign w:val="center"/>
          </w:tcPr>
          <w:p w14:paraId="359713E7" w14:textId="2D77DD29"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四天王寺</w:t>
            </w:r>
          </w:p>
        </w:tc>
        <w:tc>
          <w:tcPr>
            <w:tcW w:w="6845" w:type="dxa"/>
            <w:tcBorders>
              <w:top w:val="nil"/>
              <w:left w:val="nil"/>
              <w:bottom w:val="single" w:sz="4" w:space="0" w:color="auto"/>
              <w:right w:val="single" w:sz="4" w:space="0" w:color="auto"/>
            </w:tcBorders>
            <w:shd w:val="clear" w:color="auto" w:fill="auto"/>
            <w:vAlign w:val="center"/>
          </w:tcPr>
          <w:p w14:paraId="7FE3510B" w14:textId="6A6C40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日本初の官寺、四天王寺の創建当初の役割、伽藍、現在の姿を外国人にわかりやすく説明してください。</w:t>
            </w:r>
          </w:p>
        </w:tc>
      </w:tr>
      <w:tr w:rsidR="00AB16C7" w:rsidRPr="007A5EF0" w14:paraId="341B8796"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87FA2EF" w14:textId="5606149B"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40</w:t>
            </w:r>
          </w:p>
        </w:tc>
        <w:tc>
          <w:tcPr>
            <w:tcW w:w="2123" w:type="dxa"/>
            <w:tcBorders>
              <w:top w:val="nil"/>
              <w:left w:val="nil"/>
              <w:bottom w:val="single" w:sz="4" w:space="0" w:color="auto"/>
              <w:right w:val="single" w:sz="4" w:space="0" w:color="auto"/>
            </w:tcBorders>
            <w:shd w:val="clear" w:color="auto" w:fill="auto"/>
            <w:vAlign w:val="center"/>
          </w:tcPr>
          <w:p w14:paraId="439A644B" w14:textId="42517153"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住吉大社</w:t>
            </w:r>
          </w:p>
        </w:tc>
        <w:tc>
          <w:tcPr>
            <w:tcW w:w="6845" w:type="dxa"/>
            <w:tcBorders>
              <w:top w:val="nil"/>
              <w:left w:val="nil"/>
              <w:bottom w:val="single" w:sz="4" w:space="0" w:color="auto"/>
              <w:right w:val="single" w:sz="4" w:space="0" w:color="auto"/>
            </w:tcBorders>
            <w:shd w:val="clear" w:color="auto" w:fill="auto"/>
            <w:vAlign w:val="center"/>
          </w:tcPr>
          <w:p w14:paraId="1506774D" w14:textId="4975500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海上交通の守護神を祀る住吉大社の境内、建造物の特徴、年中行事について説明してください。</w:t>
            </w:r>
          </w:p>
        </w:tc>
      </w:tr>
    </w:tbl>
    <w:p w14:paraId="68AAC87C" w14:textId="56BD9C7C" w:rsidR="00AB16C7" w:rsidRDefault="00AB16C7" w:rsidP="00AB16C7">
      <w:pPr>
        <w:rPr>
          <w:rFonts w:ascii="ＭＳ ゴシック" w:eastAsia="ＭＳ ゴシック" w:hAnsi="ＭＳ ゴシック"/>
          <w:szCs w:val="21"/>
        </w:rPr>
      </w:pPr>
    </w:p>
    <w:p w14:paraId="432925AD" w14:textId="16E33466" w:rsidR="00FE4602" w:rsidRDefault="00FE460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694EEF2" w14:textId="77777777" w:rsidR="00FE4602" w:rsidRPr="007535FF" w:rsidRDefault="00FE4602" w:rsidP="00FE4602">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FE4602" w:rsidRPr="00C94C36" w14:paraId="0725AC0D" w14:textId="77777777" w:rsidTr="00935E0A">
        <w:trPr>
          <w:trHeight w:val="334"/>
          <w:tblHeader/>
        </w:trPr>
        <w:tc>
          <w:tcPr>
            <w:tcW w:w="704" w:type="dxa"/>
            <w:noWrap/>
            <w:vAlign w:val="center"/>
          </w:tcPr>
          <w:p w14:paraId="2A9F95D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4744A12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2EE7A159"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FE4602" w:rsidRPr="00C94C36" w14:paraId="16D6C516"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249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CF6CC0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02FF4A6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FE4602" w:rsidRPr="00C94C36" w14:paraId="1025529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3AB2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4CD9863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4FFF4C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FE4602" w:rsidRPr="00C94C36" w14:paraId="020F0E6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DD364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7B78251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4B33173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FE4602" w:rsidRPr="00C94C36" w14:paraId="5557847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7277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25A272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641A05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FE4602" w:rsidRPr="00C94C36" w14:paraId="26FDEB1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8207A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2C6B4DA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2B8EF94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FE4602" w:rsidRPr="00C94C36" w14:paraId="5A119AB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FAF9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1E6FE11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451BE44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FE4602" w:rsidRPr="00C94C36" w14:paraId="142462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8276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6BD8A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1075D9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FE4602" w:rsidRPr="00C94C36" w14:paraId="78F1003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51C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4F0977A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394075B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FE4602" w:rsidRPr="00C94C36" w14:paraId="157DF99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1244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50FA895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3673D9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FE4602" w:rsidRPr="00C94C36" w14:paraId="15A95FB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DD621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409ABD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3212C8A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FE4602" w:rsidRPr="00C94C36" w14:paraId="7B883A95"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C9417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CE1AAEE"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08673C7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FE4602" w:rsidRPr="00C94C36" w14:paraId="22272D5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3C68A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0C87B8B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4DC538F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FE4602" w:rsidRPr="00C94C36" w14:paraId="1B083E4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2C1F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08D6E68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3756E12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FE4602" w:rsidRPr="00C94C36" w14:paraId="53BDE77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B057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71D528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2AF35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FE4602" w:rsidRPr="00C94C36" w14:paraId="05D4CC3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0A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6B319B0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6915D6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FE4602" w:rsidRPr="00C94C36" w14:paraId="444C333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C4B6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1FD48E7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38698CD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FE4602" w:rsidRPr="00C94C36" w14:paraId="386E73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5F0D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0E06425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212C380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FE4602" w:rsidRPr="00C94C36" w14:paraId="2A05B7D2"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AB3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316663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401613E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FE4602" w:rsidRPr="00C94C36" w14:paraId="391556F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9AA4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48B698C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2010A1A1"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FE4602" w:rsidRPr="00C94C36" w14:paraId="22F22DE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B5DB0F"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15A1911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7246D8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FE4602" w:rsidRPr="00C94C36" w14:paraId="7624CE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6AEA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29F668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6D23168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FE4602" w:rsidRPr="00C94C36" w14:paraId="4441FED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0A565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109EBAF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476951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FE4602" w:rsidRPr="00C94C36" w14:paraId="60475BF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D9C75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67C0EA2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6EE4F2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FE4602" w:rsidRPr="00C94C36" w14:paraId="4468051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A0CB42"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A26E5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0570689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FE4602" w:rsidRPr="00C94C36" w14:paraId="720B2AE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77C8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7F91EE1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1C688D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FE4602" w:rsidRPr="00C94C36" w14:paraId="1EC59CB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A6B4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4071C6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67E3872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FE4602" w:rsidRPr="00C94C36" w14:paraId="084E7F28"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B053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0DA48AF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7C73FA1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FE4602" w:rsidRPr="00C94C36" w14:paraId="69CE03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70CE9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0B14A8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5C84B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FE4602" w:rsidRPr="00C94C36" w14:paraId="154A048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0897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5868FC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647385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FE4602" w:rsidRPr="00C94C36" w14:paraId="4D9AB727"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7AF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5B8395E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621B550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255DD90A" w14:textId="77777777" w:rsidR="00996755" w:rsidRPr="00FE4602" w:rsidRDefault="00996755" w:rsidP="00AB16C7">
      <w:pPr>
        <w:rPr>
          <w:rFonts w:ascii="ＭＳ ゴシック" w:eastAsia="ＭＳ ゴシック" w:hAnsi="ＭＳ ゴシック"/>
          <w:szCs w:val="21"/>
        </w:rPr>
      </w:pPr>
    </w:p>
    <w:p w14:paraId="59974DD6"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6FECD05B" w14:textId="77777777" w:rsidR="00996755" w:rsidRPr="00FE4602" w:rsidRDefault="00996755" w:rsidP="00AB16C7">
      <w:pPr>
        <w:rPr>
          <w:rFonts w:ascii="ＭＳ ゴシック" w:eastAsia="ＭＳ ゴシック" w:hAnsi="ＭＳ ゴシック"/>
          <w:szCs w:val="21"/>
        </w:rPr>
      </w:pPr>
    </w:p>
    <w:sectPr w:rsidR="00996755" w:rsidRPr="00FE4602"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54544"/>
    <w:rsid w:val="004A1EC0"/>
    <w:rsid w:val="00512399"/>
    <w:rsid w:val="00532B1E"/>
    <w:rsid w:val="00534B34"/>
    <w:rsid w:val="00570535"/>
    <w:rsid w:val="00573AF5"/>
    <w:rsid w:val="00577D73"/>
    <w:rsid w:val="0058143C"/>
    <w:rsid w:val="005A5910"/>
    <w:rsid w:val="005C4917"/>
    <w:rsid w:val="005C7530"/>
    <w:rsid w:val="005E6763"/>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93877"/>
    <w:rsid w:val="00DA1BF2"/>
    <w:rsid w:val="00DB71BA"/>
    <w:rsid w:val="00DD3915"/>
    <w:rsid w:val="00DE6630"/>
    <w:rsid w:val="00E30C86"/>
    <w:rsid w:val="00E603B5"/>
    <w:rsid w:val="00E60777"/>
    <w:rsid w:val="00E71D9D"/>
    <w:rsid w:val="00E733AC"/>
    <w:rsid w:val="00EB0252"/>
    <w:rsid w:val="00EC6E4A"/>
    <w:rsid w:val="00EC7ED0"/>
    <w:rsid w:val="00EE1EC9"/>
    <w:rsid w:val="00F61B67"/>
    <w:rsid w:val="00F67F35"/>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892</Words>
  <Characters>5090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Yonehara Yosuke</cp:lastModifiedBy>
  <cp:revision>9</cp:revision>
  <cp:lastPrinted>2022-04-13T23:43:00Z</cp:lastPrinted>
  <dcterms:created xsi:type="dcterms:W3CDTF">2022-04-14T00:12:00Z</dcterms:created>
  <dcterms:modified xsi:type="dcterms:W3CDTF">2023-09-12T03:16:00Z</dcterms:modified>
</cp:coreProperties>
</file>