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40" w:rsidRPr="00240275" w:rsidRDefault="00866540">
      <w:pPr>
        <w:rPr>
          <w:sz w:val="24"/>
        </w:rPr>
      </w:pPr>
      <w:bookmarkStart w:id="0" w:name="_GoBack"/>
      <w:bookmarkEnd w:id="0"/>
      <w:r w:rsidRPr="00240275">
        <w:rPr>
          <w:rFonts w:hint="eastAsia"/>
          <w:sz w:val="24"/>
        </w:rPr>
        <w:t>ガイド業務</w:t>
      </w:r>
      <w:r w:rsidR="00240275">
        <w:rPr>
          <w:rFonts w:hint="eastAsia"/>
          <w:sz w:val="24"/>
        </w:rPr>
        <w:t>Ｑ＆Ａ</w:t>
      </w:r>
    </w:p>
    <w:p w:rsidR="00866540" w:rsidRDefault="00866540"/>
    <w:p w:rsidR="003B4B3C" w:rsidRDefault="003B4B3C">
      <w:r>
        <w:rPr>
          <w:rFonts w:hint="eastAsia"/>
        </w:rPr>
        <w:t>◆プログラムについて</w:t>
      </w:r>
    </w:p>
    <w:tbl>
      <w:tblPr>
        <w:tblStyle w:val="a3"/>
        <w:tblW w:w="9918" w:type="dxa"/>
        <w:tblLook w:val="04A0" w:firstRow="1" w:lastRow="0" w:firstColumn="1" w:lastColumn="0" w:noHBand="0" w:noVBand="1"/>
      </w:tblPr>
      <w:tblGrid>
        <w:gridCol w:w="3539"/>
        <w:gridCol w:w="6379"/>
      </w:tblGrid>
      <w:tr w:rsidR="00644C77" w:rsidRPr="00B104C4" w:rsidTr="000B3753">
        <w:tc>
          <w:tcPr>
            <w:tcW w:w="3539" w:type="dxa"/>
          </w:tcPr>
          <w:p w:rsidR="00644C77" w:rsidRPr="00B104C4" w:rsidRDefault="00644C77" w:rsidP="00866540">
            <w:pPr>
              <w:tabs>
                <w:tab w:val="left" w:pos="1283"/>
                <w:tab w:val="center" w:pos="1557"/>
              </w:tabs>
              <w:jc w:val="center"/>
              <w:rPr>
                <w:rFonts w:ascii="ＭＳ 明朝" w:eastAsia="ＭＳ 明朝" w:hAnsi="ＭＳ 明朝"/>
                <w:szCs w:val="21"/>
              </w:rPr>
            </w:pPr>
            <w:r w:rsidRPr="00B104C4">
              <w:rPr>
                <w:rFonts w:ascii="ＭＳ 明朝" w:eastAsia="ＭＳ 明朝" w:hAnsi="ＭＳ 明朝" w:hint="eastAsia"/>
                <w:szCs w:val="21"/>
              </w:rPr>
              <w:t>質問</w:t>
            </w:r>
          </w:p>
        </w:tc>
        <w:tc>
          <w:tcPr>
            <w:tcW w:w="6379" w:type="dxa"/>
          </w:tcPr>
          <w:p w:rsidR="00644C77" w:rsidRPr="00B104C4" w:rsidRDefault="00644C77" w:rsidP="00866540">
            <w:pPr>
              <w:jc w:val="center"/>
              <w:rPr>
                <w:rFonts w:ascii="ＭＳ 明朝" w:eastAsia="ＭＳ 明朝" w:hAnsi="ＭＳ 明朝"/>
                <w:szCs w:val="21"/>
              </w:rPr>
            </w:pPr>
            <w:r w:rsidRPr="00B104C4">
              <w:rPr>
                <w:rFonts w:ascii="ＭＳ 明朝" w:eastAsia="ＭＳ 明朝" w:hAnsi="ＭＳ 明朝" w:hint="eastAsia"/>
                <w:szCs w:val="21"/>
              </w:rPr>
              <w:t>回答</w:t>
            </w:r>
          </w:p>
        </w:tc>
      </w:tr>
      <w:tr w:rsidR="00644C77" w:rsidRPr="00B104C4" w:rsidTr="000B3753">
        <w:tc>
          <w:tcPr>
            <w:tcW w:w="3539" w:type="dxa"/>
          </w:tcPr>
          <w:p w:rsidR="00644C77" w:rsidRPr="00B104C4" w:rsidRDefault="00644C77" w:rsidP="00435969">
            <w:pPr>
              <w:rPr>
                <w:rFonts w:ascii="ＭＳ 明朝" w:eastAsia="ＭＳ 明朝" w:hAnsi="ＭＳ 明朝"/>
                <w:szCs w:val="21"/>
              </w:rPr>
            </w:pPr>
            <w:r w:rsidRPr="00B104C4">
              <w:rPr>
                <w:rFonts w:ascii="ＭＳ 明朝" w:eastAsia="ＭＳ 明朝" w:hAnsi="ＭＳ 明朝" w:hint="eastAsia"/>
                <w:szCs w:val="21"/>
              </w:rPr>
              <w:t>インターンの応募にあたり研修受講が必要なプログラム</w:t>
            </w:r>
          </w:p>
        </w:tc>
        <w:tc>
          <w:tcPr>
            <w:tcW w:w="6379" w:type="dxa"/>
          </w:tcPr>
          <w:p w:rsidR="00644C77" w:rsidRPr="00B104C4" w:rsidRDefault="00122A1E" w:rsidP="00435969">
            <w:pPr>
              <w:rPr>
                <w:rFonts w:ascii="ＭＳ 明朝" w:eastAsia="ＭＳ 明朝" w:hAnsi="ＭＳ 明朝"/>
                <w:szCs w:val="21"/>
              </w:rPr>
            </w:pPr>
            <w:r>
              <w:rPr>
                <w:rFonts w:ascii="ＭＳ 明朝" w:eastAsia="ＭＳ 明朝" w:hAnsi="ＭＳ 明朝" w:hint="eastAsia"/>
                <w:szCs w:val="21"/>
              </w:rPr>
              <w:t>茶道、</w:t>
            </w:r>
            <w:r w:rsidR="00644C77" w:rsidRPr="00B104C4">
              <w:rPr>
                <w:rFonts w:ascii="ＭＳ 明朝" w:eastAsia="ＭＳ 明朝" w:hAnsi="ＭＳ 明朝" w:hint="eastAsia"/>
                <w:szCs w:val="21"/>
              </w:rPr>
              <w:t>相撲、築地、忍者、侍、</w:t>
            </w:r>
            <w:r>
              <w:rPr>
                <w:rFonts w:ascii="ＭＳ 明朝" w:eastAsia="ＭＳ 明朝" w:hAnsi="ＭＳ 明朝" w:hint="eastAsia"/>
                <w:szCs w:val="21"/>
              </w:rPr>
              <w:t>和太鼓、</w:t>
            </w:r>
            <w:r w:rsidR="00644C77" w:rsidRPr="00B104C4">
              <w:rPr>
                <w:rFonts w:ascii="ＭＳ 明朝" w:eastAsia="ＭＳ 明朝" w:hAnsi="ＭＳ 明朝" w:hint="eastAsia"/>
                <w:szCs w:val="21"/>
              </w:rPr>
              <w:t>寿司作り</w:t>
            </w:r>
            <w:r w:rsidR="005D2A63">
              <w:rPr>
                <w:rFonts w:ascii="ＭＳ 明朝" w:eastAsia="ＭＳ 明朝" w:hAnsi="ＭＳ 明朝" w:hint="eastAsia"/>
                <w:szCs w:val="21"/>
              </w:rPr>
              <w:t>、折り紙、風呂敷</w:t>
            </w:r>
            <w:r w:rsidR="009A604A">
              <w:rPr>
                <w:rFonts w:ascii="ＭＳ 明朝" w:eastAsia="ＭＳ 明朝" w:hAnsi="ＭＳ 明朝" w:hint="eastAsia"/>
                <w:szCs w:val="21"/>
              </w:rPr>
              <w:t>等</w:t>
            </w:r>
            <w:r w:rsidR="00644C77" w:rsidRPr="00B104C4">
              <w:rPr>
                <w:rFonts w:ascii="ＭＳ 明朝" w:eastAsia="ＭＳ 明朝" w:hAnsi="ＭＳ 明朝" w:hint="eastAsia"/>
                <w:szCs w:val="21"/>
              </w:rPr>
              <w:t>です。</w:t>
            </w:r>
          </w:p>
          <w:p w:rsidR="00644C77" w:rsidRPr="00B104C4" w:rsidRDefault="00644C77" w:rsidP="00435969">
            <w:pPr>
              <w:rPr>
                <w:rFonts w:ascii="ＭＳ 明朝" w:eastAsia="ＭＳ 明朝" w:hAnsi="ＭＳ 明朝"/>
                <w:szCs w:val="21"/>
              </w:rPr>
            </w:pPr>
            <w:r w:rsidRPr="00B104C4">
              <w:rPr>
                <w:rFonts w:ascii="ＭＳ 明朝" w:eastAsia="ＭＳ 明朝" w:hAnsi="ＭＳ 明朝" w:hint="eastAsia"/>
                <w:szCs w:val="21"/>
              </w:rPr>
              <w:t>築地については、3種類の研修があり、以下のとおり受講が必要となります。</w:t>
            </w:r>
          </w:p>
          <w:p w:rsidR="00644C77" w:rsidRPr="00B104C4" w:rsidRDefault="00644C77" w:rsidP="00435969">
            <w:pPr>
              <w:rPr>
                <w:rFonts w:ascii="ＭＳ 明朝" w:eastAsia="ＭＳ 明朝" w:hAnsi="ＭＳ 明朝"/>
                <w:color w:val="000000"/>
                <w:szCs w:val="21"/>
              </w:rPr>
            </w:pPr>
            <w:r w:rsidRPr="00B104C4">
              <w:rPr>
                <w:rFonts w:ascii="ＭＳ 明朝" w:eastAsia="ＭＳ 明朝" w:hAnsi="ＭＳ 明朝" w:hint="eastAsia"/>
                <w:color w:val="000000"/>
                <w:szCs w:val="21"/>
              </w:rPr>
              <w:t>＜</w:t>
            </w:r>
            <w:r w:rsidRPr="00B104C4">
              <w:rPr>
                <w:rFonts w:ascii="ＭＳ 明朝" w:eastAsia="ＭＳ 明朝" w:hAnsi="ＭＳ 明朝"/>
                <w:color w:val="000000"/>
                <w:szCs w:val="21"/>
              </w:rPr>
              <w:t>築地まち歩きガイド</w:t>
            </w:r>
            <w:r w:rsidRPr="00B104C4">
              <w:rPr>
                <w:rFonts w:ascii="ＭＳ 明朝" w:eastAsia="ＭＳ 明朝" w:hAnsi="ＭＳ 明朝" w:hint="eastAsia"/>
                <w:color w:val="000000"/>
                <w:szCs w:val="21"/>
              </w:rPr>
              <w:t>＞</w:t>
            </w:r>
          </w:p>
          <w:p w:rsidR="00644C77" w:rsidRPr="00B104C4" w:rsidRDefault="00644C77" w:rsidP="00435969">
            <w:pPr>
              <w:rPr>
                <w:rFonts w:ascii="ＭＳ 明朝" w:eastAsia="ＭＳ 明朝" w:hAnsi="ＭＳ 明朝"/>
                <w:color w:val="000000"/>
                <w:szCs w:val="21"/>
              </w:rPr>
            </w:pPr>
            <w:r w:rsidRPr="00B104C4">
              <w:rPr>
                <w:rFonts w:ascii="ＭＳ 明朝" w:eastAsia="ＭＳ 明朝" w:hAnsi="ＭＳ 明朝"/>
                <w:color w:val="000000"/>
                <w:szCs w:val="21"/>
              </w:rPr>
              <w:t>「築地まち歩き実地研修」と「資料と映像に基づく築地講習会」</w:t>
            </w:r>
          </w:p>
          <w:p w:rsidR="00644C77" w:rsidRPr="00B104C4" w:rsidRDefault="00644C77" w:rsidP="00435969">
            <w:pPr>
              <w:rPr>
                <w:rFonts w:ascii="ＭＳ 明朝" w:eastAsia="ＭＳ 明朝" w:hAnsi="ＭＳ 明朝"/>
                <w:color w:val="000000"/>
                <w:szCs w:val="21"/>
              </w:rPr>
            </w:pPr>
            <w:r w:rsidRPr="00B104C4">
              <w:rPr>
                <w:rFonts w:ascii="ＭＳ 明朝" w:eastAsia="ＭＳ 明朝" w:hAnsi="ＭＳ 明朝" w:hint="eastAsia"/>
                <w:color w:val="000000"/>
                <w:szCs w:val="21"/>
              </w:rPr>
              <w:t>＜</w:t>
            </w:r>
            <w:r w:rsidRPr="00B104C4">
              <w:rPr>
                <w:rFonts w:ascii="ＭＳ 明朝" w:eastAsia="ＭＳ 明朝" w:hAnsi="ＭＳ 明朝"/>
                <w:color w:val="000000"/>
                <w:szCs w:val="21"/>
              </w:rPr>
              <w:t>築地早朝ガイド</w:t>
            </w:r>
            <w:r w:rsidRPr="00B104C4">
              <w:rPr>
                <w:rFonts w:ascii="ＭＳ 明朝" w:eastAsia="ＭＳ 明朝" w:hAnsi="ＭＳ 明朝" w:hint="eastAsia"/>
                <w:color w:val="000000"/>
                <w:szCs w:val="21"/>
              </w:rPr>
              <w:t>＞</w:t>
            </w:r>
          </w:p>
          <w:p w:rsidR="00644C77" w:rsidRPr="00B104C4" w:rsidRDefault="00644C77" w:rsidP="0041771A">
            <w:pPr>
              <w:rPr>
                <w:rFonts w:ascii="ＭＳ 明朝" w:eastAsia="ＭＳ 明朝" w:hAnsi="ＭＳ 明朝"/>
                <w:color w:val="000000"/>
                <w:szCs w:val="21"/>
              </w:rPr>
            </w:pPr>
            <w:r w:rsidRPr="00B104C4">
              <w:rPr>
                <w:rFonts w:ascii="ＭＳ 明朝" w:eastAsia="ＭＳ 明朝" w:hAnsi="ＭＳ 明朝"/>
                <w:color w:val="000000"/>
                <w:szCs w:val="21"/>
              </w:rPr>
              <w:t>「ツナオークション</w:t>
            </w:r>
            <w:r w:rsidR="00BD6BF9">
              <w:rPr>
                <w:rFonts w:ascii="ＭＳ 明朝" w:eastAsia="ＭＳ 明朝" w:hAnsi="ＭＳ 明朝" w:hint="eastAsia"/>
                <w:color w:val="000000"/>
                <w:szCs w:val="21"/>
              </w:rPr>
              <w:t>＆</w:t>
            </w:r>
            <w:r w:rsidRPr="00B104C4">
              <w:rPr>
                <w:rFonts w:ascii="ＭＳ 明朝" w:eastAsia="ＭＳ 明朝" w:hAnsi="ＭＳ 明朝"/>
                <w:color w:val="000000"/>
                <w:szCs w:val="21"/>
              </w:rPr>
              <w:t>早朝築地市場研修会」</w:t>
            </w:r>
            <w:r w:rsidR="00BD6BF9">
              <w:rPr>
                <w:rFonts w:ascii="ＭＳ 明朝" w:eastAsia="ＭＳ 明朝" w:hAnsi="ＭＳ 明朝" w:hint="eastAsia"/>
                <w:color w:val="000000"/>
                <w:szCs w:val="21"/>
              </w:rPr>
              <w:t>または「築地の早朝セリレクチャー」</w:t>
            </w:r>
            <w:r w:rsidR="0041771A">
              <w:rPr>
                <w:rFonts w:ascii="ＭＳ 明朝" w:eastAsia="ＭＳ 明朝" w:hAnsi="ＭＳ 明朝" w:hint="eastAsia"/>
                <w:color w:val="000000"/>
                <w:szCs w:val="21"/>
              </w:rPr>
              <w:t>。但し、</w:t>
            </w:r>
            <w:r w:rsidRPr="00B104C4">
              <w:rPr>
                <w:rFonts w:ascii="ＭＳ 明朝" w:eastAsia="ＭＳ 明朝" w:hAnsi="ＭＳ 明朝"/>
                <w:color w:val="000000"/>
                <w:szCs w:val="21"/>
              </w:rPr>
              <w:t>「資料と映像に基づく築地講習会」</w:t>
            </w:r>
          </w:p>
        </w:tc>
      </w:tr>
      <w:tr w:rsidR="00240275" w:rsidRPr="00B104C4" w:rsidTr="000B3753">
        <w:tc>
          <w:tcPr>
            <w:tcW w:w="3539" w:type="dxa"/>
          </w:tcPr>
          <w:p w:rsidR="00240275" w:rsidRPr="00B104C4" w:rsidRDefault="00240275" w:rsidP="00240275">
            <w:pPr>
              <w:rPr>
                <w:rFonts w:ascii="ＭＳ 明朝" w:eastAsia="ＭＳ 明朝" w:hAnsi="ＭＳ 明朝"/>
                <w:szCs w:val="21"/>
              </w:rPr>
            </w:pPr>
            <w:r w:rsidRPr="00B104C4">
              <w:rPr>
                <w:rFonts w:ascii="ＭＳ 明朝" w:eastAsia="ＭＳ 明朝" w:hAnsi="ＭＳ 明朝" w:hint="eastAsia"/>
                <w:szCs w:val="21"/>
              </w:rPr>
              <w:t>プログラム代金等を現金受領した場合</w:t>
            </w:r>
          </w:p>
        </w:tc>
        <w:tc>
          <w:tcPr>
            <w:tcW w:w="6379" w:type="dxa"/>
          </w:tcPr>
          <w:p w:rsidR="00240275" w:rsidRPr="00B104C4" w:rsidRDefault="00240275" w:rsidP="005D2A63">
            <w:pPr>
              <w:jc w:val="left"/>
              <w:rPr>
                <w:rFonts w:ascii="ＭＳ 明朝" w:eastAsia="ＭＳ 明朝" w:hAnsi="ＭＳ 明朝"/>
                <w:szCs w:val="21"/>
              </w:rPr>
            </w:pPr>
            <w:r w:rsidRPr="00B104C4">
              <w:rPr>
                <w:rFonts w:ascii="ＭＳ 明朝" w:eastAsia="ＭＳ 明朝" w:hAnsi="ＭＳ 明朝" w:hint="eastAsia"/>
                <w:szCs w:val="21"/>
              </w:rPr>
              <w:t>お客様からプログラム代金等を現金で受領した場合、以下のいずれかの方法でお支払ください。</w:t>
            </w:r>
          </w:p>
          <w:p w:rsidR="00240275" w:rsidRPr="00B104C4" w:rsidRDefault="005D2A63" w:rsidP="005D2A63">
            <w:pPr>
              <w:jc w:val="left"/>
              <w:rPr>
                <w:rFonts w:ascii="ＭＳ 明朝" w:eastAsia="ＭＳ 明朝" w:hAnsi="ＭＳ 明朝"/>
                <w:szCs w:val="21"/>
              </w:rPr>
            </w:pPr>
            <w:r>
              <w:rPr>
                <w:rFonts w:ascii="ＭＳ 明朝" w:eastAsia="ＭＳ 明朝" w:hAnsi="ＭＳ 明朝" w:hint="eastAsia"/>
                <w:szCs w:val="21"/>
              </w:rPr>
              <w:t>・事務局</w:t>
            </w:r>
            <w:r w:rsidR="00240275" w:rsidRPr="00B104C4">
              <w:rPr>
                <w:rFonts w:ascii="ＭＳ 明朝" w:eastAsia="ＭＳ 明朝" w:hAnsi="ＭＳ 明朝" w:hint="eastAsia"/>
                <w:szCs w:val="21"/>
              </w:rPr>
              <w:t>にお越しの際に現金渡し</w:t>
            </w:r>
          </w:p>
          <w:p w:rsidR="00240275" w:rsidRPr="00B104C4" w:rsidRDefault="00240275" w:rsidP="005D2A63">
            <w:pPr>
              <w:jc w:val="left"/>
              <w:rPr>
                <w:rFonts w:ascii="ＭＳ 明朝" w:eastAsia="ＭＳ 明朝" w:hAnsi="ＭＳ 明朝"/>
                <w:szCs w:val="21"/>
              </w:rPr>
            </w:pPr>
            <w:r w:rsidRPr="00B104C4">
              <w:rPr>
                <w:rFonts w:ascii="ＭＳ 明朝" w:eastAsia="ＭＳ 明朝" w:hAnsi="ＭＳ 明朝" w:hint="eastAsia"/>
                <w:szCs w:val="21"/>
              </w:rPr>
              <w:t>・銀行振込</w:t>
            </w:r>
            <w:r w:rsidR="005235BD" w:rsidRPr="00B104C4">
              <w:rPr>
                <w:rFonts w:ascii="ＭＳ 明朝" w:eastAsia="ＭＳ 明朝" w:hAnsi="ＭＳ 明朝" w:hint="eastAsia"/>
                <w:szCs w:val="21"/>
              </w:rPr>
              <w:t>（振込み手数料は</w:t>
            </w:r>
            <w:r w:rsidR="005D2A63">
              <w:rPr>
                <w:rFonts w:ascii="ＭＳ 明朝" w:eastAsia="ＭＳ 明朝" w:hAnsi="ＭＳ 明朝" w:hint="eastAsia"/>
                <w:szCs w:val="21"/>
              </w:rPr>
              <w:t>事務局で負担します</w:t>
            </w:r>
            <w:r w:rsidR="005235BD" w:rsidRPr="00B104C4">
              <w:rPr>
                <w:rFonts w:ascii="ＭＳ 明朝" w:eastAsia="ＭＳ 明朝" w:hAnsi="ＭＳ 明朝" w:hint="eastAsia"/>
                <w:szCs w:val="21"/>
              </w:rPr>
              <w:t>）</w:t>
            </w:r>
          </w:p>
          <w:p w:rsidR="00240275" w:rsidRPr="00B104C4" w:rsidRDefault="00240275" w:rsidP="005D2A63">
            <w:pPr>
              <w:jc w:val="left"/>
              <w:rPr>
                <w:rFonts w:ascii="ＭＳ 明朝" w:eastAsia="ＭＳ 明朝" w:hAnsi="ＭＳ 明朝"/>
                <w:szCs w:val="21"/>
              </w:rPr>
            </w:pPr>
            <w:r w:rsidRPr="00B104C4">
              <w:rPr>
                <w:rFonts w:ascii="ＭＳ 明朝" w:eastAsia="ＭＳ 明朝" w:hAnsi="ＭＳ 明朝" w:hint="eastAsia"/>
                <w:szCs w:val="21"/>
              </w:rPr>
              <w:t>・</w:t>
            </w:r>
            <w:proofErr w:type="spellStart"/>
            <w:r w:rsidR="00166B52">
              <w:rPr>
                <w:rFonts w:ascii="ＭＳ 明朝" w:eastAsia="ＭＳ 明朝" w:hAnsi="ＭＳ 明朝" w:hint="eastAsia"/>
                <w:szCs w:val="21"/>
              </w:rPr>
              <w:t>P</w:t>
            </w:r>
            <w:r w:rsidRPr="00B104C4">
              <w:rPr>
                <w:rFonts w:ascii="ＭＳ 明朝" w:eastAsia="ＭＳ 明朝" w:hAnsi="ＭＳ 明朝" w:hint="eastAsia"/>
                <w:szCs w:val="21"/>
              </w:rPr>
              <w:t>aypal</w:t>
            </w:r>
            <w:proofErr w:type="spellEnd"/>
            <w:r w:rsidR="005235BD" w:rsidRPr="00B104C4">
              <w:rPr>
                <w:rFonts w:ascii="ＭＳ 明朝" w:eastAsia="ＭＳ 明朝" w:hAnsi="ＭＳ 明朝" w:hint="eastAsia"/>
                <w:szCs w:val="21"/>
              </w:rPr>
              <w:t>にて該当する体験プログラムを購入</w:t>
            </w:r>
            <w:r w:rsidR="00B104C4">
              <w:rPr>
                <w:rFonts w:ascii="ＭＳ 明朝" w:eastAsia="ＭＳ 明朝" w:hAnsi="ＭＳ 明朝" w:hint="eastAsia"/>
                <w:szCs w:val="21"/>
              </w:rPr>
              <w:t>するか、ホームページの</w:t>
            </w:r>
            <w:r w:rsidR="005235BD" w:rsidRPr="00B104C4">
              <w:rPr>
                <w:rFonts w:ascii="ＭＳ 明朝" w:eastAsia="ＭＳ 明朝" w:hAnsi="ＭＳ 明朝" w:hint="eastAsia"/>
                <w:szCs w:val="21"/>
              </w:rPr>
              <w:t>「任意な金額支払／キャンセル規定」（</w:t>
            </w:r>
            <w:r w:rsidR="005235BD" w:rsidRPr="00B104C4">
              <w:rPr>
                <w:rFonts w:ascii="ＭＳ 明朝" w:eastAsia="ＭＳ 明朝" w:hAnsi="ＭＳ 明朝"/>
                <w:szCs w:val="21"/>
              </w:rPr>
              <w:t>http://www.ijcee.com/aboutus/ticket.html</w:t>
            </w:r>
            <w:r w:rsidR="005235BD" w:rsidRPr="00B104C4">
              <w:rPr>
                <w:rFonts w:ascii="ＭＳ 明朝" w:eastAsia="ＭＳ 明朝" w:hAnsi="ＭＳ 明朝" w:hint="eastAsia"/>
                <w:szCs w:val="21"/>
              </w:rPr>
              <w:t>）より、</w:t>
            </w:r>
            <w:r w:rsidR="005235BD" w:rsidRPr="00B104C4">
              <w:rPr>
                <w:rFonts w:ascii="ＭＳ 明朝" w:eastAsia="ＭＳ 明朝" w:hAnsi="ＭＳ 明朝" w:cs="ＭＳ ゴシック" w:hint="eastAsia"/>
                <w:kern w:val="0"/>
                <w:szCs w:val="21"/>
                <w:lang w:val="ja-JP"/>
              </w:rPr>
              <w:t>「講座・体験金額</w:t>
            </w:r>
            <w:r w:rsidR="005235BD" w:rsidRPr="00B104C4">
              <w:rPr>
                <w:rFonts w:ascii="ＭＳ 明朝" w:eastAsia="ＭＳ 明朝" w:hAnsi="ＭＳ 明朝" w:cs="ＭＳ ゴシック"/>
                <w:kern w:val="0"/>
                <w:szCs w:val="21"/>
                <w:lang w:val="ja-JP"/>
              </w:rPr>
              <w:t xml:space="preserve"> </w:t>
            </w:r>
            <w:r w:rsidR="005235BD" w:rsidRPr="00B104C4">
              <w:rPr>
                <w:rFonts w:ascii="ＭＳ 明朝" w:eastAsia="ＭＳ 明朝" w:hAnsi="ＭＳ 明朝" w:cs="ＭＳ ゴシック" w:hint="eastAsia"/>
                <w:kern w:val="0"/>
                <w:szCs w:val="21"/>
                <w:lang w:val="ja-JP"/>
              </w:rPr>
              <w:t>納入チケット」を</w:t>
            </w:r>
            <w:r w:rsidR="00B104C4">
              <w:rPr>
                <w:rFonts w:ascii="ＭＳ 明朝" w:eastAsia="ＭＳ 明朝" w:hAnsi="ＭＳ 明朝" w:cs="ＭＳ ゴシック" w:hint="eastAsia"/>
                <w:kern w:val="0"/>
                <w:szCs w:val="21"/>
                <w:lang w:val="ja-JP"/>
              </w:rPr>
              <w:t>金額分</w:t>
            </w:r>
            <w:r w:rsidR="005D2A63">
              <w:rPr>
                <w:rFonts w:ascii="ＭＳ 明朝" w:eastAsia="ＭＳ 明朝" w:hAnsi="ＭＳ 明朝" w:cs="ＭＳ ゴシック" w:hint="eastAsia"/>
                <w:kern w:val="0"/>
                <w:szCs w:val="21"/>
                <w:lang w:val="ja-JP"/>
              </w:rPr>
              <w:t>購入）</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相撲や早朝築地が見学出来ない場合はどうすればいいか</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原則的に、ガイドが直接お客様に現金返金します。</w:t>
            </w:r>
          </w:p>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・早朝築地：5,000円／人</w:t>
            </w:r>
          </w:p>
          <w:p w:rsidR="003B4B3C" w:rsidRPr="00B104C4" w:rsidRDefault="003B4B3C" w:rsidP="00E20A3E">
            <w:pPr>
              <w:rPr>
                <w:rFonts w:ascii="ＭＳ 明朝" w:eastAsia="ＭＳ 明朝" w:hAnsi="ＭＳ 明朝"/>
                <w:szCs w:val="21"/>
              </w:rPr>
            </w:pPr>
            <w:r>
              <w:rPr>
                <w:rFonts w:ascii="ＭＳ 明朝" w:eastAsia="ＭＳ 明朝" w:hAnsi="ＭＳ 明朝" w:hint="eastAsia"/>
                <w:szCs w:val="21"/>
              </w:rPr>
              <w:t>その後、</w:t>
            </w:r>
            <w:r w:rsidRPr="00B104C4">
              <w:rPr>
                <w:rFonts w:ascii="ＭＳ 明朝" w:eastAsia="ＭＳ 明朝" w:hAnsi="ＭＳ 明朝" w:hint="eastAsia"/>
                <w:szCs w:val="21"/>
              </w:rPr>
              <w:t>築地案内等を行ってください。</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寿司づくりで会場提供のみでも可能か</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会場提供のみも</w:t>
            </w:r>
            <w:r>
              <w:rPr>
                <w:rFonts w:ascii="ＭＳ 明朝" w:eastAsia="ＭＳ 明朝" w:hAnsi="ＭＳ 明朝" w:hint="eastAsia"/>
                <w:szCs w:val="21"/>
              </w:rPr>
              <w:t>歓迎します</w:t>
            </w:r>
            <w:r w:rsidRPr="00B104C4">
              <w:rPr>
                <w:rFonts w:ascii="ＭＳ 明朝" w:eastAsia="ＭＳ 明朝" w:hAnsi="ＭＳ 明朝" w:hint="eastAsia"/>
                <w:szCs w:val="21"/>
              </w:rPr>
              <w:t>。</w:t>
            </w:r>
            <w:r>
              <w:rPr>
                <w:rFonts w:ascii="ＭＳ 明朝" w:eastAsia="ＭＳ 明朝" w:hAnsi="ＭＳ 明朝" w:hint="eastAsia"/>
                <w:szCs w:val="21"/>
              </w:rPr>
              <w:t>インターンとしての立場で、スキルアップに役立ちます。なお、</w:t>
            </w:r>
            <w:r w:rsidRPr="00B104C4">
              <w:rPr>
                <w:rFonts w:ascii="ＭＳ 明朝" w:eastAsia="ＭＳ 明朝" w:hAnsi="ＭＳ 明朝" w:hint="eastAsia"/>
                <w:szCs w:val="21"/>
              </w:rPr>
              <w:t>お米や醤油等の調味料は会場提供費</w:t>
            </w:r>
            <w:r>
              <w:rPr>
                <w:rFonts w:ascii="ＭＳ 明朝" w:eastAsia="ＭＳ 明朝" w:hAnsi="ＭＳ 明朝" w:hint="eastAsia"/>
                <w:szCs w:val="21"/>
              </w:rPr>
              <w:t>でまかなってください</w:t>
            </w:r>
            <w:r w:rsidRPr="00B104C4">
              <w:rPr>
                <w:rFonts w:ascii="ＭＳ 明朝" w:eastAsia="ＭＳ 明朝" w:hAnsi="ＭＳ 明朝" w:hint="eastAsia"/>
                <w:szCs w:val="21"/>
              </w:rPr>
              <w:t>。</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「築地と寿司づくり</w:t>
            </w:r>
            <w:r>
              <w:rPr>
                <w:rFonts w:ascii="ＭＳ 明朝" w:eastAsia="ＭＳ 明朝" w:hAnsi="ＭＳ 明朝" w:hint="eastAsia"/>
                <w:szCs w:val="21"/>
              </w:rPr>
              <w:t>（リクエスト型）</w:t>
            </w:r>
            <w:r w:rsidRPr="00B104C4">
              <w:rPr>
                <w:rFonts w:ascii="ＭＳ 明朝" w:eastAsia="ＭＳ 明朝" w:hAnsi="ＭＳ 明朝" w:hint="eastAsia"/>
                <w:szCs w:val="21"/>
              </w:rPr>
              <w:t>」の材料購入</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基本的な分担は以下のとおりです。</w:t>
            </w:r>
          </w:p>
          <w:p w:rsidR="003B4B3C" w:rsidRPr="00B104C4" w:rsidRDefault="003B4B3C" w:rsidP="00E20A3E">
            <w:pPr>
              <w:ind w:firstLineChars="100" w:firstLine="210"/>
              <w:rPr>
                <w:rFonts w:ascii="ＭＳ 明朝" w:eastAsia="ＭＳ 明朝" w:hAnsi="ＭＳ 明朝"/>
                <w:szCs w:val="21"/>
              </w:rPr>
            </w:pPr>
            <w:r w:rsidRPr="00B104C4">
              <w:rPr>
                <w:rFonts w:ascii="ＭＳ 明朝" w:eastAsia="ＭＳ 明朝" w:hAnsi="ＭＳ 明朝" w:hint="eastAsia"/>
                <w:szCs w:val="21"/>
              </w:rPr>
              <w:t>築地ガイド：築地でマグロとわさびを購入</w:t>
            </w:r>
          </w:p>
          <w:p w:rsidR="003B4B3C" w:rsidRPr="00B104C4" w:rsidRDefault="003B4B3C" w:rsidP="00E20A3E">
            <w:pPr>
              <w:ind w:firstLineChars="100" w:firstLine="210"/>
              <w:rPr>
                <w:rFonts w:ascii="ＭＳ 明朝" w:eastAsia="ＭＳ 明朝" w:hAnsi="ＭＳ 明朝"/>
                <w:szCs w:val="21"/>
              </w:rPr>
            </w:pPr>
            <w:r w:rsidRPr="00B104C4">
              <w:rPr>
                <w:rFonts w:ascii="ＭＳ 明朝" w:eastAsia="ＭＳ 明朝" w:hAnsi="ＭＳ 明朝" w:hint="eastAsia"/>
                <w:szCs w:val="21"/>
              </w:rPr>
              <w:t>寿司講師：その他の食材を購入</w:t>
            </w:r>
          </w:p>
          <w:p w:rsidR="003B4B3C" w:rsidRDefault="003B4B3C" w:rsidP="00E20A3E">
            <w:pPr>
              <w:rPr>
                <w:rFonts w:ascii="ＭＳ 明朝" w:eastAsia="ＭＳ 明朝" w:hAnsi="ＭＳ 明朝"/>
                <w:szCs w:val="21"/>
              </w:rPr>
            </w:pPr>
            <w:r w:rsidRPr="00B104C4">
              <w:rPr>
                <w:rFonts w:ascii="ＭＳ 明朝" w:eastAsia="ＭＳ 明朝" w:hAnsi="ＭＳ 明朝" w:hint="eastAsia"/>
                <w:szCs w:val="21"/>
              </w:rPr>
              <w:t>わさびを召し上がらない方や、ベジタリアンの方等もいますので、食材はお客様に合わせた適宜対応が必要です。築地ガイドと寿司講師で適宜相談しながら対応してください。</w:t>
            </w:r>
          </w:p>
          <w:p w:rsidR="003B4B3C" w:rsidRPr="00B104C4" w:rsidRDefault="003B4B3C" w:rsidP="00E20A3E">
            <w:pPr>
              <w:rPr>
                <w:rFonts w:ascii="ＭＳ 明朝" w:eastAsia="ＭＳ 明朝" w:hAnsi="ＭＳ 明朝"/>
                <w:szCs w:val="21"/>
              </w:rPr>
            </w:pPr>
            <w:r>
              <w:rPr>
                <w:rFonts w:ascii="ＭＳ 明朝" w:eastAsia="ＭＳ 明朝" w:hAnsi="ＭＳ 明朝" w:hint="eastAsia"/>
                <w:szCs w:val="21"/>
              </w:rPr>
              <w:t>※このため、アサインに当たって、築地ガイドと寿司講師両者の電話番号、メールアドレスを通知しています。</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Pr>
                <w:rFonts w:ascii="ＭＳ 明朝" w:eastAsia="ＭＳ 明朝" w:hAnsi="ＭＳ 明朝" w:hint="eastAsia"/>
                <w:szCs w:val="21"/>
              </w:rPr>
              <w:t>料理体験</w:t>
            </w:r>
            <w:r w:rsidRPr="00B104C4">
              <w:rPr>
                <w:rFonts w:ascii="ＭＳ 明朝" w:eastAsia="ＭＳ 明朝" w:hAnsi="ＭＳ 明朝" w:hint="eastAsia"/>
                <w:szCs w:val="21"/>
              </w:rPr>
              <w:t>の材料費予算</w:t>
            </w:r>
          </w:p>
        </w:tc>
        <w:tc>
          <w:tcPr>
            <w:tcW w:w="6379" w:type="dxa"/>
          </w:tcPr>
          <w:p w:rsidR="003B4B3C" w:rsidRDefault="003B4B3C" w:rsidP="00E20A3E">
            <w:pPr>
              <w:rPr>
                <w:rFonts w:ascii="ＭＳ 明朝" w:eastAsia="ＭＳ 明朝" w:hAnsi="ＭＳ 明朝"/>
                <w:szCs w:val="21"/>
              </w:rPr>
            </w:pPr>
            <w:r>
              <w:rPr>
                <w:rFonts w:ascii="ＭＳ 明朝" w:eastAsia="ＭＳ 明朝" w:hAnsi="ＭＳ 明朝" w:hint="eastAsia"/>
                <w:szCs w:val="21"/>
              </w:rPr>
              <w:t>寿司作り体験：</w:t>
            </w:r>
            <w:r w:rsidRPr="00B104C4">
              <w:rPr>
                <w:rFonts w:ascii="ＭＳ 明朝" w:eastAsia="ＭＳ 明朝" w:hAnsi="ＭＳ 明朝" w:hint="eastAsia"/>
                <w:szCs w:val="21"/>
              </w:rPr>
              <w:t>1人1,000</w:t>
            </w:r>
            <w:r>
              <w:rPr>
                <w:rFonts w:ascii="ＭＳ 明朝" w:eastAsia="ＭＳ 明朝" w:hAnsi="ＭＳ 明朝" w:hint="eastAsia"/>
                <w:szCs w:val="21"/>
              </w:rPr>
              <w:t>円</w:t>
            </w:r>
          </w:p>
          <w:p w:rsidR="003B4B3C" w:rsidRDefault="003B4B3C" w:rsidP="00E20A3E">
            <w:pPr>
              <w:rPr>
                <w:rFonts w:ascii="ＭＳ 明朝" w:eastAsia="ＭＳ 明朝" w:hAnsi="ＭＳ 明朝"/>
                <w:szCs w:val="21"/>
              </w:rPr>
            </w:pPr>
            <w:r>
              <w:rPr>
                <w:rFonts w:ascii="ＭＳ 明朝" w:eastAsia="ＭＳ 明朝" w:hAnsi="ＭＳ 明朝" w:hint="eastAsia"/>
                <w:szCs w:val="21"/>
              </w:rPr>
              <w:t>寿司と天ぷら作り体験、お弁当作り体験：1人1,500円</w:t>
            </w:r>
          </w:p>
          <w:p w:rsidR="003B4B3C" w:rsidRPr="00B104C4" w:rsidRDefault="003B4B3C" w:rsidP="00E20A3E">
            <w:pPr>
              <w:rPr>
                <w:rFonts w:ascii="ＭＳ 明朝" w:eastAsia="ＭＳ 明朝" w:hAnsi="ＭＳ 明朝"/>
                <w:szCs w:val="21"/>
              </w:rPr>
            </w:pPr>
            <w:r>
              <w:rPr>
                <w:rFonts w:ascii="ＭＳ 明朝" w:eastAsia="ＭＳ 明朝" w:hAnsi="ＭＳ 明朝" w:hint="eastAsia"/>
                <w:szCs w:val="21"/>
              </w:rPr>
              <w:t>いずれも、</w:t>
            </w:r>
            <w:r w:rsidRPr="00B104C4">
              <w:rPr>
                <w:rFonts w:ascii="ＭＳ 明朝" w:eastAsia="ＭＳ 明朝" w:hAnsi="ＭＳ 明朝" w:hint="eastAsia"/>
                <w:szCs w:val="21"/>
              </w:rPr>
              <w:t>インターンは含みません。</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lastRenderedPageBreak/>
              <w:t>築地早朝コースの食事について</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築地早朝コースについては、ガイドが食事に同席</w:t>
            </w:r>
            <w:r>
              <w:rPr>
                <w:rFonts w:ascii="ＭＳ 明朝" w:eastAsia="ＭＳ 明朝" w:hAnsi="ＭＳ 明朝" w:hint="eastAsia"/>
                <w:szCs w:val="21"/>
              </w:rPr>
              <w:t>し</w:t>
            </w:r>
            <w:r w:rsidRPr="00B104C4">
              <w:rPr>
                <w:rFonts w:ascii="ＭＳ 明朝" w:eastAsia="ＭＳ 明朝" w:hAnsi="ＭＳ 明朝" w:hint="eastAsia"/>
                <w:szCs w:val="21"/>
              </w:rPr>
              <w:t>ます。食事終了後、お客様人数分+ガイド分を立替払いし、後日業務日報提出時に立替金として報告してください。</w:t>
            </w:r>
          </w:p>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予算は1人2,000円（+消費税）です。</w:t>
            </w:r>
          </w:p>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予算の範囲内であれば、寿司以外のメニューを注文することも可能です。</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築地と寿司ランチコースの食事について</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築地と寿司ランチコースについては、ガイドは食事に同席しません。店にお客様をお連れし、お客様のメニューをオーダーし、先に会計を済ませて、ガイド業務終了となります。お客様人数分を立替払いし、後日業務日報提出時に立替金として報告してください。</w:t>
            </w:r>
          </w:p>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予算は、1人1,500円（+消費税）です。</w:t>
            </w:r>
          </w:p>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予算の範囲内であれば、寿司以外のメニューを注文することも可能です。</w:t>
            </w:r>
          </w:p>
        </w:tc>
      </w:tr>
    </w:tbl>
    <w:p w:rsidR="003B4B3C" w:rsidRDefault="003B4B3C">
      <w:pPr>
        <w:rPr>
          <w:rFonts w:ascii="ＭＳ 明朝" w:eastAsia="ＭＳ 明朝" w:hAnsi="ＭＳ 明朝"/>
          <w:szCs w:val="21"/>
        </w:rPr>
      </w:pPr>
    </w:p>
    <w:p w:rsidR="003B4B3C" w:rsidRDefault="003B4B3C">
      <w:pPr>
        <w:rPr>
          <w:rFonts w:ascii="ＭＳ 明朝" w:eastAsia="ＭＳ 明朝" w:hAnsi="ＭＳ 明朝"/>
          <w:szCs w:val="21"/>
        </w:rPr>
      </w:pPr>
      <w:r>
        <w:rPr>
          <w:rFonts w:ascii="ＭＳ 明朝" w:eastAsia="ＭＳ 明朝" w:hAnsi="ＭＳ 明朝" w:hint="eastAsia"/>
          <w:szCs w:val="21"/>
        </w:rPr>
        <w:t>◆ガイド業務について</w:t>
      </w:r>
    </w:p>
    <w:tbl>
      <w:tblPr>
        <w:tblStyle w:val="a3"/>
        <w:tblW w:w="9918" w:type="dxa"/>
        <w:tblLook w:val="04A0" w:firstRow="1" w:lastRow="0" w:firstColumn="1" w:lastColumn="0" w:noHBand="0" w:noVBand="1"/>
      </w:tblPr>
      <w:tblGrid>
        <w:gridCol w:w="3539"/>
        <w:gridCol w:w="6379"/>
      </w:tblGrid>
      <w:tr w:rsidR="003B4B3C" w:rsidRPr="00B104C4" w:rsidTr="00E20A3E">
        <w:tc>
          <w:tcPr>
            <w:tcW w:w="3539" w:type="dxa"/>
          </w:tcPr>
          <w:p w:rsidR="003B4B3C" w:rsidRPr="00B104C4" w:rsidRDefault="003B4B3C" w:rsidP="00E20A3E">
            <w:pPr>
              <w:jc w:val="center"/>
              <w:rPr>
                <w:rFonts w:ascii="ＭＳ 明朝" w:eastAsia="ＭＳ 明朝" w:hAnsi="ＭＳ 明朝"/>
                <w:szCs w:val="21"/>
              </w:rPr>
            </w:pPr>
            <w:r>
              <w:rPr>
                <w:rFonts w:ascii="ＭＳ 明朝" w:eastAsia="ＭＳ 明朝" w:hAnsi="ＭＳ 明朝" w:hint="eastAsia"/>
                <w:szCs w:val="21"/>
              </w:rPr>
              <w:t>質問</w:t>
            </w:r>
          </w:p>
        </w:tc>
        <w:tc>
          <w:tcPr>
            <w:tcW w:w="6379" w:type="dxa"/>
          </w:tcPr>
          <w:p w:rsidR="003B4B3C" w:rsidRPr="00B104C4" w:rsidRDefault="003B4B3C" w:rsidP="00E20A3E">
            <w:pPr>
              <w:jc w:val="center"/>
              <w:rPr>
                <w:rFonts w:ascii="ＭＳ 明朝" w:eastAsia="ＭＳ 明朝" w:hAnsi="ＭＳ 明朝"/>
                <w:szCs w:val="21"/>
              </w:rPr>
            </w:pPr>
            <w:r>
              <w:rPr>
                <w:rFonts w:ascii="ＭＳ 明朝" w:eastAsia="ＭＳ 明朝" w:hAnsi="ＭＳ 明朝" w:hint="eastAsia"/>
                <w:szCs w:val="21"/>
              </w:rPr>
              <w:t>回答</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国籍等、お客様の詳細情報を知りたい</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こちらでお知らせできる内容については、詳細通知の際にお知らせします。それ以上の情報については、お客様のプライバシーにあたる場合があり、提供できないことがあります。</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Pr>
                <w:rFonts w:ascii="ＭＳ 明朝" w:eastAsia="ＭＳ 明朝" w:hAnsi="ＭＳ 明朝" w:hint="eastAsia"/>
                <w:szCs w:val="21"/>
              </w:rPr>
              <w:t>お客様に事前連絡は必要か</w:t>
            </w:r>
          </w:p>
        </w:tc>
        <w:tc>
          <w:tcPr>
            <w:tcW w:w="6379" w:type="dxa"/>
          </w:tcPr>
          <w:p w:rsidR="003B4B3C" w:rsidRPr="00B104C4" w:rsidRDefault="003B4B3C" w:rsidP="00E20A3E">
            <w:pPr>
              <w:rPr>
                <w:rFonts w:ascii="ＭＳ 明朝" w:eastAsia="ＭＳ 明朝" w:hAnsi="ＭＳ 明朝"/>
                <w:szCs w:val="21"/>
              </w:rPr>
            </w:pPr>
            <w:r>
              <w:rPr>
                <w:rFonts w:ascii="ＭＳ 明朝" w:eastAsia="ＭＳ 明朝" w:hAnsi="ＭＳ 明朝" w:hint="eastAsia"/>
                <w:szCs w:val="21"/>
              </w:rPr>
              <w:t>本部から指示がない限り、お客様がご宿泊のホテル等へ宿泊確認の過剰な連絡は、極力控えてください。</w:t>
            </w:r>
          </w:p>
        </w:tc>
      </w:tr>
      <w:tr w:rsidR="003B4B3C" w:rsidRPr="00B104C4" w:rsidTr="003B4B3C">
        <w:tc>
          <w:tcPr>
            <w:tcW w:w="3539" w:type="dxa"/>
          </w:tcPr>
          <w:p w:rsidR="003B4B3C" w:rsidRDefault="003B4B3C" w:rsidP="00E20A3E">
            <w:pPr>
              <w:rPr>
                <w:rFonts w:ascii="ＭＳ 明朝" w:eastAsia="ＭＳ 明朝" w:hAnsi="ＭＳ 明朝"/>
                <w:szCs w:val="21"/>
              </w:rPr>
            </w:pPr>
            <w:r>
              <w:rPr>
                <w:rFonts w:ascii="ＭＳ 明朝" w:eastAsia="ＭＳ 明朝" w:hAnsi="ＭＳ 明朝" w:hint="eastAsia"/>
                <w:szCs w:val="21"/>
              </w:rPr>
              <w:t>直前にツアー時間や内容の変更が、依頼元やお客様から直接連絡が入った場合</w:t>
            </w:r>
          </w:p>
        </w:tc>
        <w:tc>
          <w:tcPr>
            <w:tcW w:w="6379" w:type="dxa"/>
          </w:tcPr>
          <w:p w:rsidR="003B4B3C" w:rsidRDefault="003B4B3C" w:rsidP="003B4B3C">
            <w:pPr>
              <w:rPr>
                <w:rFonts w:ascii="ＭＳ 明朝" w:eastAsia="ＭＳ 明朝" w:hAnsi="ＭＳ 明朝"/>
                <w:szCs w:val="21"/>
              </w:rPr>
            </w:pPr>
            <w:r>
              <w:rPr>
                <w:rFonts w:ascii="ＭＳ 明朝" w:eastAsia="ＭＳ 明朝" w:hAnsi="ＭＳ 明朝" w:hint="eastAsia"/>
                <w:szCs w:val="21"/>
              </w:rPr>
              <w:t>事務局営業時間内（平日・土曜日9時～18時）であれば電話にて、それ以外の時間、または電話での連絡が取れない場合は、メールでご一報ください。</w:t>
            </w:r>
          </w:p>
        </w:tc>
      </w:tr>
    </w:tbl>
    <w:p w:rsidR="003B4B3C" w:rsidRDefault="003B4B3C">
      <w:pPr>
        <w:rPr>
          <w:rFonts w:ascii="ＭＳ 明朝" w:eastAsia="ＭＳ 明朝" w:hAnsi="ＭＳ 明朝"/>
          <w:szCs w:val="21"/>
        </w:rPr>
      </w:pPr>
    </w:p>
    <w:p w:rsidR="00BD6BF9" w:rsidRDefault="003B4B3C">
      <w:pPr>
        <w:rPr>
          <w:rFonts w:ascii="ＭＳ 明朝" w:eastAsia="ＭＳ 明朝" w:hAnsi="ＭＳ 明朝"/>
          <w:szCs w:val="21"/>
        </w:rPr>
      </w:pPr>
      <w:r>
        <w:rPr>
          <w:rFonts w:ascii="ＭＳ 明朝" w:eastAsia="ＭＳ 明朝" w:hAnsi="ＭＳ 明朝" w:hint="eastAsia"/>
          <w:szCs w:val="21"/>
        </w:rPr>
        <w:t>◆報告、経費について</w:t>
      </w:r>
    </w:p>
    <w:tbl>
      <w:tblPr>
        <w:tblStyle w:val="a3"/>
        <w:tblW w:w="9918" w:type="dxa"/>
        <w:tblLook w:val="04A0" w:firstRow="1" w:lastRow="0" w:firstColumn="1" w:lastColumn="0" w:noHBand="0" w:noVBand="1"/>
      </w:tblPr>
      <w:tblGrid>
        <w:gridCol w:w="3539"/>
        <w:gridCol w:w="6379"/>
      </w:tblGrid>
      <w:tr w:rsidR="003B4B3C" w:rsidRPr="00B104C4" w:rsidTr="00E20A3E">
        <w:tc>
          <w:tcPr>
            <w:tcW w:w="3539" w:type="dxa"/>
          </w:tcPr>
          <w:p w:rsidR="003B4B3C" w:rsidRPr="00B104C4" w:rsidRDefault="003B4B3C" w:rsidP="00E20A3E">
            <w:pPr>
              <w:jc w:val="center"/>
              <w:rPr>
                <w:rFonts w:ascii="ＭＳ 明朝" w:eastAsia="ＭＳ 明朝" w:hAnsi="ＭＳ 明朝"/>
                <w:szCs w:val="21"/>
              </w:rPr>
            </w:pPr>
            <w:r>
              <w:rPr>
                <w:rFonts w:ascii="ＭＳ 明朝" w:eastAsia="ＭＳ 明朝" w:hAnsi="ＭＳ 明朝" w:hint="eastAsia"/>
                <w:szCs w:val="21"/>
              </w:rPr>
              <w:t>質問</w:t>
            </w:r>
          </w:p>
        </w:tc>
        <w:tc>
          <w:tcPr>
            <w:tcW w:w="6379" w:type="dxa"/>
          </w:tcPr>
          <w:p w:rsidR="003B4B3C" w:rsidRPr="00B104C4" w:rsidRDefault="003B4B3C" w:rsidP="00E20A3E">
            <w:pPr>
              <w:jc w:val="center"/>
              <w:rPr>
                <w:rFonts w:ascii="ＭＳ 明朝" w:eastAsia="ＭＳ 明朝" w:hAnsi="ＭＳ 明朝"/>
                <w:szCs w:val="21"/>
              </w:rPr>
            </w:pPr>
            <w:r>
              <w:rPr>
                <w:rFonts w:ascii="ＭＳ 明朝" w:eastAsia="ＭＳ 明朝" w:hAnsi="ＭＳ 明朝" w:hint="eastAsia"/>
                <w:szCs w:val="21"/>
              </w:rPr>
              <w:t>回答</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インターンの場合も業務日報の提出は必要か</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実施状況の把握に役立つため、提出</w:t>
            </w:r>
            <w:r>
              <w:rPr>
                <w:rFonts w:ascii="ＭＳ 明朝" w:eastAsia="ＭＳ 明朝" w:hAnsi="ＭＳ 明朝" w:hint="eastAsia"/>
                <w:szCs w:val="21"/>
              </w:rPr>
              <w:t>をお願いします。</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業務日報はいつまでに提出すればよいか</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業務終了後1週間以内</w:t>
            </w:r>
            <w:r>
              <w:rPr>
                <w:rFonts w:ascii="ＭＳ 明朝" w:eastAsia="ＭＳ 明朝" w:hAnsi="ＭＳ 明朝" w:hint="eastAsia"/>
                <w:szCs w:val="21"/>
              </w:rPr>
              <w:t>程度で</w:t>
            </w:r>
            <w:r w:rsidRPr="00B104C4">
              <w:rPr>
                <w:rFonts w:ascii="ＭＳ 明朝" w:eastAsia="ＭＳ 明朝" w:hAnsi="ＭＳ 明朝" w:hint="eastAsia"/>
                <w:szCs w:val="21"/>
              </w:rPr>
              <w:t>提出してください。ただし、月末については、翌月の謝金支払いを円滑に進めるため、お早目の提出をお願いします。</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交通費について</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•基本的にご自宅からホテル等の待ち合わせ場所までの交通費は謝金に含まれますので、別途支給しません。</w:t>
            </w:r>
          </w:p>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•鎌倉等の遠方の場合や、ガイド派遣で紹介先企業から交通費実費が支払われる場合は、募集条件にその都度記載の上、支給します。</w:t>
            </w:r>
          </w:p>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•待ち合わせ後の交通費(お客様とガイドさん分)につきましては、立て替え払いをして頂き、</w:t>
            </w:r>
            <w:r>
              <w:rPr>
                <w:rFonts w:ascii="ＭＳ 明朝" w:eastAsia="ＭＳ 明朝" w:hAnsi="ＭＳ 明朝" w:hint="eastAsia"/>
                <w:szCs w:val="21"/>
              </w:rPr>
              <w:t>後日立替精算</w:t>
            </w:r>
            <w:r w:rsidRPr="00B104C4">
              <w:rPr>
                <w:rFonts w:ascii="ＭＳ 明朝" w:eastAsia="ＭＳ 明朝" w:hAnsi="ＭＳ 明朝" w:hint="eastAsia"/>
                <w:szCs w:val="21"/>
              </w:rPr>
              <w:t>して下さい。</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lastRenderedPageBreak/>
              <w:t>ガイド謝礼の支払いについて</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当月締め、翌月払いです。</w:t>
            </w:r>
          </w:p>
          <w:p w:rsidR="003B4B3C" w:rsidRDefault="003B4B3C" w:rsidP="00E20A3E">
            <w:pPr>
              <w:rPr>
                <w:rFonts w:ascii="ＭＳ 明朝" w:eastAsia="ＭＳ 明朝" w:hAnsi="ＭＳ 明朝"/>
                <w:szCs w:val="21"/>
              </w:rPr>
            </w:pPr>
            <w:r w:rsidRPr="00B104C4">
              <w:rPr>
                <w:rFonts w:ascii="ＭＳ 明朝" w:eastAsia="ＭＳ 明朝" w:hAnsi="ＭＳ 明朝" w:hint="eastAsia"/>
                <w:szCs w:val="21"/>
              </w:rPr>
              <w:t>翌月末日までにご指定の銀行口座に振込みます。</w:t>
            </w:r>
          </w:p>
          <w:p w:rsidR="003B4B3C" w:rsidRPr="00B104C4" w:rsidRDefault="003B4B3C" w:rsidP="00E20A3E">
            <w:pPr>
              <w:rPr>
                <w:rFonts w:ascii="ＭＳ 明朝" w:eastAsia="ＭＳ 明朝" w:hAnsi="ＭＳ 明朝"/>
                <w:szCs w:val="21"/>
              </w:rPr>
            </w:pPr>
            <w:r>
              <w:rPr>
                <w:rFonts w:ascii="ＭＳ 明朝" w:eastAsia="ＭＳ 明朝" w:hAnsi="ＭＳ 明朝" w:hint="eastAsia"/>
                <w:szCs w:val="21"/>
              </w:rPr>
              <w:t>なお、複数日にまたがるツアーの場合は、ツアー終了日の翌月払いとなります。</w:t>
            </w:r>
          </w:p>
        </w:tc>
      </w:tr>
      <w:tr w:rsidR="003B4B3C" w:rsidRPr="00B104C4" w:rsidTr="003B4B3C">
        <w:tc>
          <w:tcPr>
            <w:tcW w:w="353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源泉徴収の基準</w:t>
            </w:r>
          </w:p>
        </w:tc>
        <w:tc>
          <w:tcPr>
            <w:tcW w:w="6379" w:type="dxa"/>
          </w:tcPr>
          <w:p w:rsidR="003B4B3C" w:rsidRPr="00B104C4" w:rsidRDefault="003B4B3C" w:rsidP="00E20A3E">
            <w:pPr>
              <w:rPr>
                <w:rFonts w:ascii="ＭＳ 明朝" w:eastAsia="ＭＳ 明朝" w:hAnsi="ＭＳ 明朝"/>
                <w:szCs w:val="21"/>
              </w:rPr>
            </w:pPr>
            <w:r w:rsidRPr="00B104C4">
              <w:rPr>
                <w:rFonts w:ascii="ＭＳ 明朝" w:eastAsia="ＭＳ 明朝" w:hAnsi="ＭＳ 明朝" w:hint="eastAsia"/>
                <w:szCs w:val="21"/>
              </w:rPr>
              <w:t>講師・通訳ガイド等の謝金について、源泉徴収税額として10.21%を差し引きます。</w:t>
            </w:r>
          </w:p>
        </w:tc>
      </w:tr>
      <w:tr w:rsidR="00BD6BF9" w:rsidRPr="00B104C4" w:rsidTr="00BD6BF9">
        <w:tc>
          <w:tcPr>
            <w:tcW w:w="3539" w:type="dxa"/>
          </w:tcPr>
          <w:p w:rsidR="00BD6BF9" w:rsidRPr="00B104C4" w:rsidRDefault="00BD6BF9" w:rsidP="00AF16D9">
            <w:pPr>
              <w:rPr>
                <w:rFonts w:ascii="ＭＳ 明朝" w:eastAsia="ＭＳ 明朝" w:hAnsi="ＭＳ 明朝"/>
                <w:szCs w:val="21"/>
              </w:rPr>
            </w:pPr>
            <w:r w:rsidRPr="00B104C4">
              <w:rPr>
                <w:rFonts w:ascii="ＭＳ 明朝" w:eastAsia="ＭＳ 明朝" w:hAnsi="ＭＳ 明朝" w:hint="eastAsia"/>
                <w:szCs w:val="21"/>
              </w:rPr>
              <w:t>確定申告について</w:t>
            </w:r>
          </w:p>
        </w:tc>
        <w:tc>
          <w:tcPr>
            <w:tcW w:w="6379" w:type="dxa"/>
          </w:tcPr>
          <w:p w:rsidR="00BD6BF9" w:rsidRPr="00B104C4" w:rsidRDefault="00BD6BF9" w:rsidP="00AF16D9">
            <w:pPr>
              <w:rPr>
                <w:rFonts w:ascii="ＭＳ 明朝" w:eastAsia="ＭＳ 明朝" w:hAnsi="ＭＳ 明朝"/>
                <w:szCs w:val="21"/>
              </w:rPr>
            </w:pPr>
            <w:r w:rsidRPr="00B104C4">
              <w:rPr>
                <w:rFonts w:ascii="ＭＳ 明朝" w:eastAsia="ＭＳ 明朝" w:hAnsi="ＭＳ 明朝" w:hint="eastAsia"/>
                <w:szCs w:val="21"/>
              </w:rPr>
              <w:t>源泉徴収された所得税については、3月に確定申告を行うことで還付を受けられる場合が多くあります。</w:t>
            </w:r>
          </w:p>
          <w:p w:rsidR="00BD6BF9" w:rsidRPr="00B104C4" w:rsidRDefault="00BD6BF9" w:rsidP="00AF16D9">
            <w:pPr>
              <w:rPr>
                <w:rFonts w:ascii="ＭＳ 明朝" w:eastAsia="ＭＳ 明朝" w:hAnsi="ＭＳ 明朝"/>
                <w:szCs w:val="21"/>
              </w:rPr>
            </w:pPr>
            <w:r w:rsidRPr="00B104C4">
              <w:rPr>
                <w:rFonts w:ascii="ＭＳ 明朝" w:eastAsia="ＭＳ 明朝" w:hAnsi="ＭＳ 明朝" w:hint="eastAsia"/>
                <w:szCs w:val="21"/>
              </w:rPr>
              <w:t>前年1年分の源泉徴収税額は、年明けに送付する支払調書にて</w:t>
            </w:r>
            <w:r>
              <w:rPr>
                <w:rFonts w:ascii="ＭＳ 明朝" w:eastAsia="ＭＳ 明朝" w:hAnsi="ＭＳ 明朝" w:hint="eastAsia"/>
                <w:szCs w:val="21"/>
              </w:rPr>
              <w:t>記載します</w:t>
            </w:r>
            <w:r w:rsidRPr="00B104C4">
              <w:rPr>
                <w:rFonts w:ascii="ＭＳ 明朝" w:eastAsia="ＭＳ 明朝" w:hAnsi="ＭＳ 明朝" w:hint="eastAsia"/>
                <w:szCs w:val="21"/>
              </w:rPr>
              <w:t>。</w:t>
            </w:r>
          </w:p>
        </w:tc>
      </w:tr>
    </w:tbl>
    <w:p w:rsidR="0041771A" w:rsidRDefault="0041771A">
      <w:pPr>
        <w:rPr>
          <w:rFonts w:ascii="ＭＳ 明朝" w:eastAsia="ＭＳ 明朝" w:hAnsi="ＭＳ 明朝"/>
          <w:szCs w:val="21"/>
        </w:rPr>
        <w:sectPr w:rsidR="0041771A" w:rsidSect="00866540">
          <w:headerReference w:type="default" r:id="rId6"/>
          <w:footerReference w:type="default" r:id="rId7"/>
          <w:pgSz w:w="11906" w:h="16838"/>
          <w:pgMar w:top="1440" w:right="1080" w:bottom="1440" w:left="1080" w:header="851" w:footer="992" w:gutter="0"/>
          <w:cols w:space="425"/>
          <w:docGrid w:type="lines" w:linePitch="360"/>
        </w:sectPr>
      </w:pPr>
    </w:p>
    <w:p w:rsidR="0041771A" w:rsidRDefault="0041771A" w:rsidP="0041771A">
      <w:pPr>
        <w:jc w:val="center"/>
        <w:rPr>
          <w:rFonts w:ascii="HGP創英角ｺﾞｼｯｸUB" w:eastAsia="HGP創英角ｺﾞｼｯｸUB" w:hAnsi="HGP創英角ｺﾞｼｯｸUB"/>
          <w:sz w:val="28"/>
          <w:szCs w:val="32"/>
        </w:rPr>
      </w:pPr>
      <w:r>
        <w:rPr>
          <w:rFonts w:ascii="HGP創英角ｺﾞｼｯｸUB" w:eastAsia="HGP創英角ｺﾞｼｯｸUB" w:hAnsi="HGP創英角ｺﾞｼｯｸUB" w:hint="eastAsia"/>
          <w:sz w:val="28"/>
          <w:szCs w:val="32"/>
        </w:rPr>
        <w:lastRenderedPageBreak/>
        <w:t>N</w:t>
      </w:r>
      <w:r>
        <w:rPr>
          <w:rFonts w:ascii="HGP創英角ｺﾞｼｯｸUB" w:eastAsia="HGP創英角ｺﾞｼｯｸUB" w:hAnsi="HGP創英角ｺﾞｼｯｸUB"/>
          <w:sz w:val="28"/>
          <w:szCs w:val="32"/>
        </w:rPr>
        <w:t>PO</w:t>
      </w:r>
      <w:r>
        <w:rPr>
          <w:rFonts w:ascii="HGP創英角ｺﾞｼｯｸUB" w:eastAsia="HGP創英角ｺﾞｼｯｸUB" w:hAnsi="HGP創英角ｺﾞｼｯｸUB" w:hint="eastAsia"/>
          <w:sz w:val="28"/>
          <w:szCs w:val="32"/>
        </w:rPr>
        <w:t>日本文化体験交流塾(</w:t>
      </w:r>
      <w:r>
        <w:rPr>
          <w:rFonts w:ascii="HGP創英角ｺﾞｼｯｸUB" w:eastAsia="HGP創英角ｺﾞｼｯｸUB" w:hAnsi="HGP創英角ｺﾞｼｯｸUB"/>
          <w:sz w:val="28"/>
          <w:szCs w:val="32"/>
        </w:rPr>
        <w:t>IJCEE)の実施する専門研修</w:t>
      </w:r>
    </w:p>
    <w:p w:rsidR="0041771A" w:rsidRPr="007A54FC" w:rsidRDefault="0041771A" w:rsidP="0041771A">
      <w:pPr>
        <w:jc w:val="left"/>
        <w:rPr>
          <w:rFonts w:asciiTheme="majorEastAsia" w:eastAsiaTheme="majorEastAsia" w:hAnsiTheme="majorEastAsia"/>
          <w:sz w:val="24"/>
          <w:szCs w:val="24"/>
        </w:rPr>
      </w:pPr>
      <w:r w:rsidRPr="007D6D22">
        <w:rPr>
          <w:rFonts w:asciiTheme="majorEastAsia" w:eastAsiaTheme="majorEastAsia" w:hAnsiTheme="majorEastAsia" w:hint="eastAsia"/>
          <w:sz w:val="16"/>
          <w:szCs w:val="24"/>
        </w:rPr>
        <w:t>True Japan Tour 株式会社では、観光ガイドや日本文化講師などについて、募集しています。事前研修の必要性について、以下のとおりお知らせします。</w:t>
      </w:r>
      <w:r>
        <w:rPr>
          <w:rFonts w:asciiTheme="majorEastAsia" w:eastAsiaTheme="majorEastAsia" w:hAnsiTheme="majorEastAsia" w:hint="eastAsia"/>
          <w:sz w:val="16"/>
          <w:szCs w:val="24"/>
        </w:rPr>
        <w:t xml:space="preserve"> </w:t>
      </w:r>
      <w:r w:rsidRPr="007A54FC">
        <w:rPr>
          <w:rFonts w:asciiTheme="majorEastAsia" w:eastAsiaTheme="majorEastAsia" w:hAnsiTheme="majorEastAsia" w:hint="eastAsia"/>
          <w:sz w:val="24"/>
          <w:szCs w:val="24"/>
        </w:rPr>
        <w:t>【◎：必須　○：必須ではないが、望ましい】</w:t>
      </w:r>
    </w:p>
    <w:tbl>
      <w:tblPr>
        <w:tblStyle w:val="a3"/>
        <w:tblW w:w="10343" w:type="dxa"/>
        <w:tblLayout w:type="fixed"/>
        <w:tblLook w:val="04A0" w:firstRow="1" w:lastRow="0" w:firstColumn="1" w:lastColumn="0" w:noHBand="0" w:noVBand="1"/>
      </w:tblPr>
      <w:tblGrid>
        <w:gridCol w:w="988"/>
        <w:gridCol w:w="3118"/>
        <w:gridCol w:w="1701"/>
        <w:gridCol w:w="1559"/>
        <w:gridCol w:w="709"/>
        <w:gridCol w:w="709"/>
        <w:gridCol w:w="709"/>
        <w:gridCol w:w="850"/>
      </w:tblGrid>
      <w:tr w:rsidR="0041771A" w:rsidTr="00CF1F16">
        <w:trPr>
          <w:trHeight w:val="255"/>
        </w:trPr>
        <w:tc>
          <w:tcPr>
            <w:tcW w:w="988" w:type="dxa"/>
            <w:vMerge w:val="restart"/>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項番</w:t>
            </w:r>
          </w:p>
        </w:tc>
        <w:tc>
          <w:tcPr>
            <w:tcW w:w="3118" w:type="dxa"/>
            <w:vMerge w:val="restart"/>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役割</w:t>
            </w:r>
          </w:p>
        </w:tc>
        <w:tc>
          <w:tcPr>
            <w:tcW w:w="1701" w:type="dxa"/>
            <w:vMerge w:val="restart"/>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通訳案内士資格</w:t>
            </w:r>
          </w:p>
        </w:tc>
        <w:tc>
          <w:tcPr>
            <w:tcW w:w="1559" w:type="dxa"/>
            <w:vMerge w:val="restart"/>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プレゼン演習</w:t>
            </w:r>
          </w:p>
        </w:tc>
        <w:tc>
          <w:tcPr>
            <w:tcW w:w="2127" w:type="dxa"/>
            <w:gridSpan w:val="3"/>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研修</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ｲﾝﾀｰﾝ</w:t>
            </w:r>
          </w:p>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経験</w:t>
            </w:r>
          </w:p>
        </w:tc>
      </w:tr>
      <w:tr w:rsidR="0041771A" w:rsidTr="00CF1F16">
        <w:trPr>
          <w:trHeight w:val="334"/>
        </w:trPr>
        <w:tc>
          <w:tcPr>
            <w:tcW w:w="988" w:type="dxa"/>
            <w:vMerge/>
          </w:tcPr>
          <w:p w:rsidR="0041771A" w:rsidRPr="007A54FC" w:rsidRDefault="0041771A" w:rsidP="00CF1F16">
            <w:pPr>
              <w:jc w:val="center"/>
              <w:rPr>
                <w:rFonts w:asciiTheme="majorEastAsia" w:eastAsiaTheme="majorEastAsia" w:hAnsiTheme="majorEastAsia"/>
                <w:szCs w:val="21"/>
              </w:rPr>
            </w:pPr>
          </w:p>
        </w:tc>
        <w:tc>
          <w:tcPr>
            <w:tcW w:w="3118" w:type="dxa"/>
            <w:vMerge/>
            <w:vAlign w:val="center"/>
          </w:tcPr>
          <w:p w:rsidR="0041771A" w:rsidRPr="007A54FC" w:rsidRDefault="0041771A" w:rsidP="00CF1F16">
            <w:pPr>
              <w:jc w:val="center"/>
              <w:rPr>
                <w:rFonts w:asciiTheme="majorEastAsia" w:eastAsiaTheme="majorEastAsia" w:hAnsiTheme="majorEastAsia"/>
                <w:szCs w:val="21"/>
              </w:rPr>
            </w:pPr>
          </w:p>
        </w:tc>
        <w:tc>
          <w:tcPr>
            <w:tcW w:w="1701" w:type="dxa"/>
            <w:vMerge/>
          </w:tcPr>
          <w:p w:rsidR="0041771A" w:rsidRPr="007A54FC" w:rsidRDefault="0041771A" w:rsidP="00CF1F16">
            <w:pPr>
              <w:jc w:val="center"/>
              <w:rPr>
                <w:rFonts w:asciiTheme="majorEastAsia" w:eastAsiaTheme="majorEastAsia" w:hAnsiTheme="majorEastAsia"/>
                <w:szCs w:val="21"/>
              </w:rPr>
            </w:pPr>
          </w:p>
        </w:tc>
        <w:tc>
          <w:tcPr>
            <w:tcW w:w="1559" w:type="dxa"/>
            <w:vMerge/>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座学</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実地</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実習</w:t>
            </w:r>
          </w:p>
        </w:tc>
        <w:tc>
          <w:tcPr>
            <w:tcW w:w="850" w:type="dxa"/>
            <w:vAlign w:val="center"/>
          </w:tcPr>
          <w:p w:rsidR="0041771A" w:rsidRPr="007A54FC" w:rsidRDefault="0041771A" w:rsidP="00CF1F16">
            <w:pPr>
              <w:jc w:val="center"/>
              <w:rPr>
                <w:rFonts w:asciiTheme="majorEastAsia" w:eastAsiaTheme="majorEastAsia" w:hAnsiTheme="majorEastAsia"/>
                <w:szCs w:val="21"/>
              </w:rPr>
            </w:pPr>
          </w:p>
        </w:tc>
      </w:tr>
      <w:tr w:rsidR="0041771A" w:rsidTr="00CF1F16">
        <w:trPr>
          <w:trHeight w:val="146"/>
        </w:trPr>
        <w:tc>
          <w:tcPr>
            <w:tcW w:w="988"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1</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相撲ガイド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255"/>
        </w:trPr>
        <w:tc>
          <w:tcPr>
            <w:tcW w:w="988"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2</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築地ガイド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49"/>
        </w:trPr>
        <w:tc>
          <w:tcPr>
            <w:tcW w:w="988"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3</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早朝築地</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41771A" w:rsidRPr="007A54FC" w:rsidTr="00CF1F16">
        <w:trPr>
          <w:trHeight w:val="255"/>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4</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忍者ガイド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RPr="007A54FC" w:rsidTr="00CF1F16">
        <w:trPr>
          <w:trHeight w:val="255"/>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szCs w:val="21"/>
              </w:rPr>
              <w:t>5</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侍ガイド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RPr="007A54FC" w:rsidTr="00CF1F16">
        <w:trPr>
          <w:trHeight w:val="244"/>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6</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和太鼓</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49"/>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7</w:t>
            </w:r>
          </w:p>
        </w:tc>
        <w:tc>
          <w:tcPr>
            <w:tcW w:w="3118" w:type="dxa"/>
            <w:vAlign w:val="center"/>
          </w:tcPr>
          <w:p w:rsidR="0041771A" w:rsidRDefault="0041771A" w:rsidP="00CF1F16">
            <w:pPr>
              <w:jc w:val="left"/>
              <w:rPr>
                <w:rFonts w:asciiTheme="majorEastAsia" w:eastAsiaTheme="majorEastAsia" w:hAnsiTheme="majorEastAsia"/>
                <w:szCs w:val="21"/>
              </w:rPr>
            </w:pPr>
            <w:r>
              <w:rPr>
                <w:rFonts w:asciiTheme="majorEastAsia" w:eastAsiaTheme="majorEastAsia" w:hAnsiTheme="majorEastAsia" w:hint="eastAsia"/>
                <w:szCs w:val="21"/>
              </w:rPr>
              <w:t>増上寺</w:t>
            </w:r>
          </w:p>
          <w:p w:rsidR="0041771A" w:rsidRDefault="0041771A" w:rsidP="00CF1F16">
            <w:pPr>
              <w:jc w:val="left"/>
              <w:rPr>
                <w:rFonts w:asciiTheme="majorEastAsia" w:eastAsiaTheme="majorEastAsia" w:hAnsiTheme="majorEastAsia"/>
                <w:szCs w:val="21"/>
              </w:rPr>
            </w:pPr>
            <w:r>
              <w:rPr>
                <w:rFonts w:asciiTheme="majorEastAsia" w:eastAsiaTheme="majorEastAsia" w:hAnsiTheme="majorEastAsia" w:hint="eastAsia"/>
                <w:szCs w:val="21"/>
              </w:rPr>
              <w:t>ガイド/</w:t>
            </w:r>
          </w:p>
          <w:p w:rsidR="0041771A" w:rsidRDefault="0041771A" w:rsidP="00CF1F16">
            <w:pPr>
              <w:jc w:val="left"/>
              <w:rPr>
                <w:rFonts w:asciiTheme="majorEastAsia" w:eastAsiaTheme="majorEastAsia" w:hAnsiTheme="majorEastAsia"/>
                <w:szCs w:val="21"/>
              </w:rPr>
            </w:pPr>
            <w:r>
              <w:rPr>
                <w:rFonts w:asciiTheme="majorEastAsia" w:eastAsiaTheme="majorEastAsia" w:hAnsiTheme="majorEastAsia" w:hint="eastAsia"/>
                <w:szCs w:val="21"/>
              </w:rPr>
              <w:t>折り紙/</w:t>
            </w:r>
          </w:p>
          <w:p w:rsidR="0041771A" w:rsidRPr="007A54FC" w:rsidRDefault="0041771A" w:rsidP="00CF1F16">
            <w:pPr>
              <w:jc w:val="left"/>
              <w:rPr>
                <w:rFonts w:asciiTheme="majorEastAsia" w:eastAsiaTheme="majorEastAsia" w:hAnsiTheme="majorEastAsia"/>
                <w:szCs w:val="21"/>
              </w:rPr>
            </w:pPr>
            <w:r>
              <w:rPr>
                <w:rFonts w:asciiTheme="majorEastAsia" w:eastAsiaTheme="majorEastAsia" w:hAnsiTheme="majorEastAsia" w:hint="eastAsia"/>
                <w:szCs w:val="21"/>
              </w:rPr>
              <w:t>風呂敷</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41771A" w:rsidTr="00CF1F16">
        <w:trPr>
          <w:trHeight w:val="49"/>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8</w:t>
            </w:r>
          </w:p>
        </w:tc>
        <w:tc>
          <w:tcPr>
            <w:tcW w:w="3118" w:type="dxa"/>
            <w:vAlign w:val="center"/>
          </w:tcPr>
          <w:p w:rsidR="0041771A" w:rsidRPr="007A54FC" w:rsidRDefault="0041771A" w:rsidP="00CF1F16">
            <w:pPr>
              <w:jc w:val="left"/>
              <w:rPr>
                <w:rFonts w:asciiTheme="majorEastAsia" w:eastAsiaTheme="majorEastAsia" w:hAnsiTheme="majorEastAsia"/>
                <w:szCs w:val="21"/>
              </w:rPr>
            </w:pPr>
            <w:r w:rsidRPr="007A54FC">
              <w:rPr>
                <w:rFonts w:asciiTheme="majorEastAsia" w:eastAsiaTheme="majorEastAsia" w:hAnsiTheme="majorEastAsia" w:hint="eastAsia"/>
                <w:szCs w:val="21"/>
              </w:rPr>
              <w:t>バス添乗等</w:t>
            </w:r>
          </w:p>
          <w:p w:rsidR="0041771A" w:rsidRPr="007A54FC" w:rsidRDefault="0041771A" w:rsidP="00CF1F16">
            <w:pPr>
              <w:jc w:val="left"/>
              <w:rPr>
                <w:rFonts w:asciiTheme="majorEastAsia" w:eastAsiaTheme="majorEastAsia" w:hAnsiTheme="majorEastAsia"/>
                <w:szCs w:val="21"/>
              </w:rPr>
            </w:pPr>
            <w:r w:rsidRPr="007A54FC">
              <w:rPr>
                <w:rFonts w:asciiTheme="majorEastAsia" w:eastAsiaTheme="majorEastAsia" w:hAnsiTheme="majorEastAsia" w:hint="eastAsia"/>
                <w:szCs w:val="21"/>
              </w:rPr>
              <w:t>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p>
        </w:tc>
      </w:tr>
      <w:tr w:rsidR="0041771A" w:rsidTr="00CF1F16">
        <w:trPr>
          <w:trHeight w:val="49"/>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9</w:t>
            </w:r>
          </w:p>
        </w:tc>
        <w:tc>
          <w:tcPr>
            <w:tcW w:w="3118" w:type="dxa"/>
            <w:vAlign w:val="center"/>
          </w:tcPr>
          <w:p w:rsidR="0041771A" w:rsidRPr="007A54FC" w:rsidRDefault="0041771A" w:rsidP="00CF1F16">
            <w:pPr>
              <w:jc w:val="left"/>
              <w:rPr>
                <w:rFonts w:asciiTheme="majorEastAsia" w:eastAsiaTheme="majorEastAsia" w:hAnsiTheme="majorEastAsia"/>
                <w:szCs w:val="21"/>
              </w:rPr>
            </w:pPr>
            <w:r w:rsidRPr="00A67467">
              <w:rPr>
                <w:rFonts w:asciiTheme="majorEastAsia" w:eastAsiaTheme="majorEastAsia" w:hAnsiTheme="majorEastAsia" w:hint="eastAsia"/>
                <w:szCs w:val="21"/>
              </w:rPr>
              <w:t>富士山・河口湖バスガイド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p>
        </w:tc>
      </w:tr>
      <w:tr w:rsidR="0041771A" w:rsidTr="00CF1F16">
        <w:trPr>
          <w:trHeight w:val="49"/>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10</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まち歩きガイド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p>
        </w:tc>
      </w:tr>
      <w:tr w:rsidR="0041771A" w:rsidTr="00CF1F16">
        <w:trPr>
          <w:trHeight w:val="49"/>
        </w:trPr>
        <w:tc>
          <w:tcPr>
            <w:tcW w:w="988" w:type="dxa"/>
            <w:vAlign w:val="center"/>
          </w:tcPr>
          <w:p w:rsidR="0041771A"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1</w:t>
            </w:r>
          </w:p>
        </w:tc>
        <w:tc>
          <w:tcPr>
            <w:tcW w:w="3118" w:type="dxa"/>
            <w:vAlign w:val="center"/>
          </w:tcPr>
          <w:p w:rsidR="0041771A" w:rsidRPr="007A54FC" w:rsidRDefault="0041771A" w:rsidP="00CF1F16">
            <w:pPr>
              <w:rPr>
                <w:rFonts w:asciiTheme="majorEastAsia" w:eastAsiaTheme="majorEastAsia" w:hAnsiTheme="majorEastAsia"/>
                <w:szCs w:val="21"/>
              </w:rPr>
            </w:pPr>
            <w:r>
              <w:rPr>
                <w:rFonts w:asciiTheme="majorEastAsia" w:eastAsiaTheme="majorEastAsia" w:hAnsiTheme="majorEastAsia" w:hint="eastAsia"/>
                <w:szCs w:val="21"/>
              </w:rPr>
              <w:t>新宿ナイトツアー</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p>
        </w:tc>
      </w:tr>
      <w:tr w:rsidR="0041771A" w:rsidTr="00CF1F16">
        <w:trPr>
          <w:trHeight w:val="49"/>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自治体等講師</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p>
        </w:tc>
      </w:tr>
      <w:tr w:rsidR="0041771A" w:rsidTr="00CF1F16">
        <w:trPr>
          <w:trHeight w:val="49"/>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美術館を含むガイド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p>
        </w:tc>
      </w:tr>
      <w:tr w:rsidR="0041771A" w:rsidTr="00CF1F16">
        <w:trPr>
          <w:trHeight w:val="49"/>
        </w:trPr>
        <w:tc>
          <w:tcPr>
            <w:tcW w:w="988" w:type="dxa"/>
            <w:vAlign w:val="center"/>
          </w:tcPr>
          <w:p w:rsidR="0041771A"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w:t>
            </w:r>
          </w:p>
        </w:tc>
        <w:tc>
          <w:tcPr>
            <w:tcW w:w="3118" w:type="dxa"/>
            <w:vAlign w:val="center"/>
          </w:tcPr>
          <w:p w:rsidR="0041771A" w:rsidRPr="007A54FC" w:rsidRDefault="0041771A" w:rsidP="00CF1F16">
            <w:pPr>
              <w:rPr>
                <w:rFonts w:asciiTheme="majorEastAsia" w:eastAsiaTheme="majorEastAsia" w:hAnsiTheme="majorEastAsia"/>
                <w:szCs w:val="21"/>
              </w:rPr>
            </w:pPr>
            <w:r>
              <w:rPr>
                <w:rFonts w:asciiTheme="majorEastAsia" w:eastAsiaTheme="majorEastAsia" w:hAnsiTheme="majorEastAsia" w:hint="eastAsia"/>
                <w:szCs w:val="21"/>
              </w:rPr>
              <w:t>カヌーガイド</w:t>
            </w:r>
          </w:p>
        </w:tc>
        <w:tc>
          <w:tcPr>
            <w:tcW w:w="1701"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155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w:t>
            </w:r>
          </w:p>
        </w:tc>
      </w:tr>
      <w:tr w:rsidR="0041771A" w:rsidTr="00CF1F16">
        <w:trPr>
          <w:trHeight w:val="244"/>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5</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寿司作り</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255"/>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6</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お弁当</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255"/>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7</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精進料理</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244"/>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8</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和菓子</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511"/>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9</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着物着付け</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255"/>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szCs w:val="21"/>
              </w:rPr>
              <w:t>20</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浴衣着付け</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500"/>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1</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茶道</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255"/>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2</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折り紙</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255"/>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3</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風呂敷</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154"/>
        </w:trPr>
        <w:tc>
          <w:tcPr>
            <w:tcW w:w="988" w:type="dxa"/>
            <w:vAlign w:val="center"/>
          </w:tcPr>
          <w:p w:rsidR="0041771A" w:rsidRPr="007A54FC"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4</w:t>
            </w:r>
          </w:p>
        </w:tc>
        <w:tc>
          <w:tcPr>
            <w:tcW w:w="3118" w:type="dxa"/>
            <w:vAlign w:val="center"/>
          </w:tcPr>
          <w:p w:rsidR="0041771A" w:rsidRPr="007A54FC" w:rsidRDefault="0041771A" w:rsidP="00CF1F16">
            <w:pPr>
              <w:rPr>
                <w:rFonts w:asciiTheme="majorEastAsia" w:eastAsiaTheme="majorEastAsia" w:hAnsiTheme="majorEastAsia"/>
                <w:szCs w:val="21"/>
              </w:rPr>
            </w:pPr>
            <w:r w:rsidRPr="007A54FC">
              <w:rPr>
                <w:rFonts w:asciiTheme="majorEastAsia" w:eastAsiaTheme="majorEastAsia" w:hAnsiTheme="majorEastAsia" w:hint="eastAsia"/>
                <w:szCs w:val="21"/>
              </w:rPr>
              <w:t>書道講師</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r w:rsidR="0041771A" w:rsidTr="00CF1F16">
        <w:trPr>
          <w:trHeight w:val="154"/>
        </w:trPr>
        <w:tc>
          <w:tcPr>
            <w:tcW w:w="988" w:type="dxa"/>
            <w:vAlign w:val="center"/>
          </w:tcPr>
          <w:p w:rsidR="0041771A" w:rsidRDefault="0041771A" w:rsidP="00CF1F16">
            <w:pPr>
              <w:jc w:val="center"/>
              <w:rPr>
                <w:rFonts w:asciiTheme="majorEastAsia" w:eastAsiaTheme="majorEastAsia" w:hAnsiTheme="majorEastAsia"/>
                <w:szCs w:val="21"/>
              </w:rPr>
            </w:pPr>
            <w:r>
              <w:rPr>
                <w:rFonts w:asciiTheme="majorEastAsia" w:eastAsiaTheme="majorEastAsia" w:hAnsiTheme="majorEastAsia" w:hint="eastAsia"/>
                <w:szCs w:val="21"/>
              </w:rPr>
              <w:t>25</w:t>
            </w:r>
          </w:p>
        </w:tc>
        <w:tc>
          <w:tcPr>
            <w:tcW w:w="3118" w:type="dxa"/>
            <w:vAlign w:val="center"/>
          </w:tcPr>
          <w:p w:rsidR="0041771A" w:rsidRPr="007A54FC" w:rsidRDefault="0041771A" w:rsidP="00CF1F16">
            <w:pPr>
              <w:rPr>
                <w:rFonts w:asciiTheme="majorEastAsia" w:eastAsiaTheme="majorEastAsia" w:hAnsiTheme="majorEastAsia"/>
                <w:szCs w:val="21"/>
              </w:rPr>
            </w:pPr>
            <w:r>
              <w:rPr>
                <w:rFonts w:asciiTheme="majorEastAsia" w:eastAsiaTheme="majorEastAsia" w:hAnsiTheme="majorEastAsia" w:hint="eastAsia"/>
                <w:szCs w:val="21"/>
              </w:rPr>
              <w:t>華道</w:t>
            </w:r>
          </w:p>
        </w:tc>
        <w:tc>
          <w:tcPr>
            <w:tcW w:w="1701" w:type="dxa"/>
            <w:vAlign w:val="center"/>
          </w:tcPr>
          <w:p w:rsidR="0041771A" w:rsidRPr="007A54FC" w:rsidRDefault="0041771A" w:rsidP="00CF1F16">
            <w:pPr>
              <w:jc w:val="center"/>
              <w:rPr>
                <w:rFonts w:asciiTheme="majorEastAsia" w:eastAsiaTheme="majorEastAsia" w:hAnsiTheme="majorEastAsia"/>
                <w:szCs w:val="21"/>
              </w:rPr>
            </w:pPr>
          </w:p>
        </w:tc>
        <w:tc>
          <w:tcPr>
            <w:tcW w:w="155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709" w:type="dxa"/>
            <w:vAlign w:val="center"/>
          </w:tcPr>
          <w:p w:rsidR="0041771A" w:rsidRPr="007A54FC" w:rsidRDefault="0041771A" w:rsidP="00CF1F16">
            <w:pPr>
              <w:jc w:val="center"/>
              <w:rPr>
                <w:rFonts w:asciiTheme="majorEastAsia" w:eastAsiaTheme="majorEastAsia" w:hAnsiTheme="majorEastAsia"/>
                <w:szCs w:val="21"/>
              </w:rPr>
            </w:pPr>
          </w:p>
        </w:tc>
        <w:tc>
          <w:tcPr>
            <w:tcW w:w="850" w:type="dxa"/>
            <w:vAlign w:val="center"/>
          </w:tcPr>
          <w:p w:rsidR="0041771A" w:rsidRPr="007A54FC" w:rsidRDefault="0041771A" w:rsidP="00CF1F16">
            <w:pPr>
              <w:jc w:val="center"/>
              <w:rPr>
                <w:rFonts w:asciiTheme="majorEastAsia" w:eastAsiaTheme="majorEastAsia" w:hAnsiTheme="majorEastAsia"/>
                <w:szCs w:val="21"/>
              </w:rPr>
            </w:pPr>
            <w:r w:rsidRPr="007A54FC">
              <w:rPr>
                <w:rFonts w:asciiTheme="majorEastAsia" w:eastAsiaTheme="majorEastAsia" w:hAnsiTheme="majorEastAsia" w:hint="eastAsia"/>
                <w:szCs w:val="21"/>
              </w:rPr>
              <w:t>◎</w:t>
            </w:r>
          </w:p>
        </w:tc>
      </w:tr>
    </w:tbl>
    <w:p w:rsidR="0041771A" w:rsidRDefault="0041771A" w:rsidP="0041771A"/>
    <w:p w:rsidR="0041771A" w:rsidRDefault="0041771A" w:rsidP="0041771A">
      <w:r>
        <w:rPr>
          <w:rFonts w:hint="eastAsia"/>
        </w:rPr>
        <w:t>上記の表と併せて次のページの注記もご確認下さい。</w:t>
      </w:r>
    </w:p>
    <w:p w:rsidR="0041771A" w:rsidRDefault="0041771A" w:rsidP="0041771A"/>
    <w:p w:rsidR="0041771A" w:rsidRDefault="0041771A" w:rsidP="0041771A">
      <w:r>
        <w:rPr>
          <w:rFonts w:hint="eastAsia"/>
        </w:rPr>
        <w:t>注記</w:t>
      </w:r>
    </w:p>
    <w:p w:rsidR="0041771A" w:rsidRDefault="0041771A" w:rsidP="0041771A">
      <w:r>
        <w:rPr>
          <w:rFonts w:ascii="ＭＳ 明朝" w:hAnsi="ＭＳ 明朝" w:cs="ＭＳ 明朝" w:hint="eastAsia"/>
        </w:rPr>
        <w:t>・</w:t>
      </w:r>
      <w:r>
        <w:t>2~3,15~18</w:t>
      </w:r>
      <w:r w:rsidRPr="00F07369">
        <w:t>については、</w:t>
      </w:r>
      <w:r w:rsidRPr="00F07369">
        <w:t xml:space="preserve">Japanese Culture </w:t>
      </w:r>
      <w:r w:rsidRPr="00F07369">
        <w:rPr>
          <w:rFonts w:ascii="ＭＳ 明朝" w:hAnsi="ＭＳ 明朝" w:cs="ＭＳ 明朝" w:hint="eastAsia"/>
        </w:rPr>
        <w:t>Ⅲ</w:t>
      </w:r>
      <w:r w:rsidRPr="00F07369">
        <w:t>＜</w:t>
      </w:r>
      <w:r w:rsidRPr="00F07369">
        <w:t>Food</w:t>
      </w:r>
      <w:r w:rsidRPr="00F07369">
        <w:t>編＞の受講をお勧めします。</w:t>
      </w:r>
    </w:p>
    <w:p w:rsidR="0041771A" w:rsidRPr="00F07369" w:rsidRDefault="0041771A" w:rsidP="0041771A">
      <w:r>
        <w:rPr>
          <w:rFonts w:hint="eastAsia"/>
        </w:rPr>
        <w:t>・</w:t>
      </w:r>
      <w:r>
        <w:rPr>
          <w:rFonts w:hint="eastAsia"/>
        </w:rPr>
        <w:t>3</w:t>
      </w:r>
      <w:r>
        <w:t xml:space="preserve"> </w:t>
      </w:r>
      <w:r>
        <w:rPr>
          <w:rFonts w:hint="eastAsia"/>
        </w:rPr>
        <w:t>早朝築地ガイドは、早朝築地セリレクチャー又は早朝築地講習会のどちらかをご受講ください。</w:t>
      </w:r>
    </w:p>
    <w:p w:rsidR="0041771A" w:rsidRPr="00F07369" w:rsidRDefault="0041771A" w:rsidP="0041771A">
      <w:pPr>
        <w:rPr>
          <w:rFonts w:eastAsiaTheme="majorEastAsia"/>
          <w:szCs w:val="21"/>
        </w:rPr>
      </w:pPr>
      <w:r>
        <w:rPr>
          <w:rFonts w:ascii="ＭＳ 明朝" w:hAnsi="ＭＳ 明朝" w:cs="ＭＳ 明朝" w:hint="eastAsia"/>
        </w:rPr>
        <w:t>・</w:t>
      </w:r>
      <w:r w:rsidRPr="00F07369">
        <w:rPr>
          <w:rFonts w:eastAsiaTheme="majorEastAsia"/>
          <w:szCs w:val="21"/>
        </w:rPr>
        <w:t>4</w:t>
      </w:r>
      <w:r w:rsidRPr="00F07369">
        <w:rPr>
          <w:rFonts w:eastAsiaTheme="majorEastAsia"/>
          <w:szCs w:val="21"/>
        </w:rPr>
        <w:t>～</w:t>
      </w:r>
      <w:r w:rsidRPr="00F07369">
        <w:rPr>
          <w:rFonts w:eastAsiaTheme="majorEastAsia"/>
          <w:szCs w:val="21"/>
        </w:rPr>
        <w:t>6</w:t>
      </w:r>
      <w:r w:rsidRPr="00F07369">
        <w:rPr>
          <w:rFonts w:eastAsiaTheme="majorEastAsia"/>
          <w:szCs w:val="21"/>
        </w:rPr>
        <w:t>について、通訳技術研修会の受講者</w:t>
      </w:r>
      <w:r w:rsidRPr="00F07369">
        <w:rPr>
          <w:rFonts w:eastAsiaTheme="majorEastAsia"/>
          <w:szCs w:val="21"/>
        </w:rPr>
        <w:t>(</w:t>
      </w:r>
      <w:r w:rsidRPr="00F07369">
        <w:rPr>
          <w:rFonts w:eastAsiaTheme="majorEastAsia"/>
          <w:szCs w:val="21"/>
        </w:rPr>
        <w:t>初級認定者</w:t>
      </w:r>
      <w:r w:rsidRPr="00F07369">
        <w:rPr>
          <w:rFonts w:eastAsiaTheme="majorEastAsia"/>
          <w:szCs w:val="21"/>
        </w:rPr>
        <w:t>)</w:t>
      </w:r>
      <w:r w:rsidRPr="00F07369">
        <w:rPr>
          <w:rFonts w:eastAsiaTheme="majorEastAsia"/>
          <w:szCs w:val="21"/>
        </w:rPr>
        <w:t>を優先します。</w:t>
      </w:r>
    </w:p>
    <w:p w:rsidR="0041771A" w:rsidRPr="00F07369" w:rsidRDefault="0041771A" w:rsidP="0041771A">
      <w:pPr>
        <w:rPr>
          <w:rFonts w:eastAsiaTheme="majorEastAsia"/>
          <w:szCs w:val="21"/>
        </w:rPr>
      </w:pPr>
      <w:r>
        <w:rPr>
          <w:rFonts w:ascii="ＭＳ 明朝" w:hAnsi="ＭＳ 明朝" w:cs="ＭＳ 明朝" w:hint="eastAsia"/>
          <w:szCs w:val="21"/>
        </w:rPr>
        <w:t>・</w:t>
      </w:r>
      <w:r w:rsidRPr="00F07369">
        <w:rPr>
          <w:rFonts w:eastAsiaTheme="majorEastAsia"/>
          <w:szCs w:val="21"/>
        </w:rPr>
        <w:t xml:space="preserve">7 </w:t>
      </w:r>
      <w:r>
        <w:rPr>
          <w:rFonts w:eastAsiaTheme="majorEastAsia"/>
          <w:szCs w:val="21"/>
        </w:rPr>
        <w:t>増上寺座学・増上寺実習</w:t>
      </w:r>
      <w:r w:rsidRPr="00F07369">
        <w:rPr>
          <w:rFonts w:eastAsiaTheme="majorEastAsia"/>
          <w:szCs w:val="21"/>
        </w:rPr>
        <w:t>の受講が必須です。</w:t>
      </w:r>
      <w:r>
        <w:rPr>
          <w:rFonts w:eastAsiaTheme="majorEastAsia" w:hint="eastAsia"/>
          <w:szCs w:val="21"/>
        </w:rPr>
        <w:t>風呂敷包み・折り紙研修の受講者を優先します。</w:t>
      </w:r>
    </w:p>
    <w:p w:rsidR="0041771A" w:rsidRPr="00F07369" w:rsidRDefault="0041771A" w:rsidP="0041771A">
      <w:pPr>
        <w:rPr>
          <w:rFonts w:eastAsiaTheme="majorEastAsia"/>
          <w:szCs w:val="21"/>
        </w:rPr>
      </w:pPr>
      <w:r>
        <w:rPr>
          <w:rFonts w:ascii="ＭＳ 明朝" w:hAnsi="ＭＳ 明朝" w:cs="ＭＳ 明朝" w:hint="eastAsia"/>
          <w:szCs w:val="21"/>
        </w:rPr>
        <w:t>・</w:t>
      </w:r>
      <w:r w:rsidRPr="00F07369">
        <w:rPr>
          <w:rFonts w:eastAsiaTheme="majorEastAsia"/>
          <w:szCs w:val="21"/>
        </w:rPr>
        <w:t xml:space="preserve">8 </w:t>
      </w:r>
      <w:r w:rsidRPr="00F07369">
        <w:rPr>
          <w:rFonts w:eastAsiaTheme="majorEastAsia"/>
          <w:szCs w:val="21"/>
        </w:rPr>
        <w:t>旅程管理研修（旅程管理主任者証）が必要です。</w:t>
      </w:r>
    </w:p>
    <w:p w:rsidR="0041771A" w:rsidRPr="00F07369" w:rsidRDefault="0041771A" w:rsidP="0041771A">
      <w:pPr>
        <w:rPr>
          <w:rFonts w:eastAsiaTheme="majorEastAsia"/>
          <w:szCs w:val="21"/>
        </w:rPr>
      </w:pPr>
      <w:r>
        <w:rPr>
          <w:rFonts w:ascii="ＭＳ 明朝" w:hAnsi="ＭＳ 明朝" w:cs="ＭＳ 明朝" w:hint="eastAsia"/>
          <w:szCs w:val="21"/>
        </w:rPr>
        <w:t>・</w:t>
      </w:r>
      <w:r w:rsidRPr="00F07369">
        <w:rPr>
          <w:rFonts w:eastAsiaTheme="majorEastAsia"/>
          <w:szCs w:val="21"/>
        </w:rPr>
        <w:t xml:space="preserve">9 </w:t>
      </w:r>
      <w:r w:rsidRPr="00F07369">
        <w:rPr>
          <w:rFonts w:eastAsiaTheme="majorEastAsia"/>
          <w:szCs w:val="21"/>
        </w:rPr>
        <w:t>富士山研修の受講が望ましい</w:t>
      </w:r>
    </w:p>
    <w:p w:rsidR="0041771A" w:rsidRPr="00F07369" w:rsidRDefault="0041771A" w:rsidP="0041771A">
      <w:r>
        <w:rPr>
          <w:rFonts w:ascii="ＭＳ 明朝" w:hAnsi="ＭＳ 明朝" w:cs="ＭＳ 明朝" w:hint="eastAsia"/>
        </w:rPr>
        <w:t>・</w:t>
      </w:r>
      <w:r w:rsidRPr="00F07369">
        <w:t>10</w:t>
      </w:r>
      <w:r w:rsidRPr="00F07369">
        <w:t>のまち歩き等の観光については、アサインの必須研修はありませんが、当該専門研修受講者を優先的にアサインします。（例：鎌倉研修</w:t>
      </w:r>
      <w:r w:rsidRPr="00F07369">
        <w:t>→</w:t>
      </w:r>
      <w:r w:rsidRPr="00F07369">
        <w:t>鎌倉ガイド）</w:t>
      </w:r>
    </w:p>
    <w:p w:rsidR="0041771A" w:rsidRPr="00F07369" w:rsidRDefault="0041771A" w:rsidP="0041771A">
      <w:pPr>
        <w:rPr>
          <w:rFonts w:eastAsiaTheme="majorEastAsia"/>
          <w:szCs w:val="21"/>
        </w:rPr>
      </w:pPr>
      <w:r>
        <w:rPr>
          <w:rFonts w:ascii="ＭＳ 明朝" w:hAnsi="ＭＳ 明朝" w:cs="ＭＳ 明朝" w:hint="eastAsia"/>
        </w:rPr>
        <w:t>・</w:t>
      </w:r>
      <w:r>
        <w:t>12</w:t>
      </w:r>
      <w:r w:rsidRPr="00F07369">
        <w:t xml:space="preserve"> </w:t>
      </w:r>
      <w:r>
        <w:rPr>
          <w:rFonts w:eastAsiaTheme="majorEastAsia"/>
          <w:szCs w:val="21"/>
        </w:rPr>
        <w:t>Japanese Culture</w:t>
      </w:r>
      <w:r w:rsidRPr="00F07369">
        <w:rPr>
          <w:rFonts w:ascii="ＭＳ 明朝" w:hAnsi="ＭＳ 明朝" w:cs="ＭＳ 明朝" w:hint="eastAsia"/>
          <w:szCs w:val="21"/>
        </w:rPr>
        <w:t>Ⅰ</w:t>
      </w:r>
      <w:r w:rsidRPr="00F07369">
        <w:rPr>
          <w:rFonts w:eastAsiaTheme="majorEastAsia"/>
          <w:szCs w:val="21"/>
        </w:rPr>
        <w:t>～</w:t>
      </w:r>
      <w:r w:rsidRPr="00F07369">
        <w:rPr>
          <w:rFonts w:ascii="ＭＳ 明朝" w:hAnsi="ＭＳ 明朝" w:cs="ＭＳ 明朝" w:hint="eastAsia"/>
          <w:szCs w:val="21"/>
        </w:rPr>
        <w:t>Ⅲ</w:t>
      </w:r>
      <w:r w:rsidRPr="00F07369">
        <w:rPr>
          <w:rFonts w:eastAsiaTheme="majorEastAsia"/>
          <w:szCs w:val="21"/>
        </w:rPr>
        <w:t>の受講が必要です。</w:t>
      </w:r>
    </w:p>
    <w:p w:rsidR="0041771A" w:rsidRDefault="0041771A" w:rsidP="0041771A">
      <w:pPr>
        <w:rPr>
          <w:rFonts w:eastAsiaTheme="majorEastAsia"/>
          <w:szCs w:val="21"/>
        </w:rPr>
      </w:pPr>
      <w:r>
        <w:rPr>
          <w:rFonts w:ascii="ＭＳ 明朝" w:hAnsi="ＭＳ 明朝" w:cs="ＭＳ 明朝" w:hint="eastAsia"/>
          <w:szCs w:val="21"/>
        </w:rPr>
        <w:t>・</w:t>
      </w:r>
      <w:r>
        <w:rPr>
          <w:rFonts w:eastAsiaTheme="majorEastAsia"/>
          <w:szCs w:val="21"/>
        </w:rPr>
        <w:t>13</w:t>
      </w:r>
      <w:r w:rsidRPr="00F07369">
        <w:rPr>
          <w:rFonts w:eastAsiaTheme="majorEastAsia"/>
          <w:szCs w:val="21"/>
        </w:rPr>
        <w:t xml:space="preserve"> Japanese Culture</w:t>
      </w:r>
      <w:r w:rsidRPr="00F07369">
        <w:rPr>
          <w:rFonts w:ascii="ＭＳ 明朝" w:hAnsi="ＭＳ 明朝" w:cs="ＭＳ 明朝" w:hint="eastAsia"/>
          <w:szCs w:val="21"/>
        </w:rPr>
        <w:t>Ⅰ</w:t>
      </w:r>
      <w:r>
        <w:rPr>
          <w:rFonts w:eastAsiaTheme="majorEastAsia" w:hint="eastAsia"/>
          <w:szCs w:val="21"/>
        </w:rPr>
        <w:t>・</w:t>
      </w:r>
      <w:r w:rsidRPr="00F07369">
        <w:rPr>
          <w:rFonts w:ascii="ＭＳ 明朝" w:hAnsi="ＭＳ 明朝" w:cs="ＭＳ 明朝" w:hint="eastAsia"/>
          <w:szCs w:val="21"/>
        </w:rPr>
        <w:t>Ⅱ</w:t>
      </w:r>
      <w:r>
        <w:rPr>
          <w:rFonts w:ascii="ＭＳ 明朝" w:hAnsi="ＭＳ 明朝" w:cs="ＭＳ 明朝" w:hint="eastAsia"/>
          <w:szCs w:val="21"/>
        </w:rPr>
        <w:t>の</w:t>
      </w:r>
      <w:r w:rsidRPr="00F07369">
        <w:rPr>
          <w:rFonts w:eastAsiaTheme="majorEastAsia"/>
          <w:szCs w:val="21"/>
        </w:rPr>
        <w:t>受講が望ましい。</w:t>
      </w:r>
    </w:p>
    <w:p w:rsidR="0041771A" w:rsidRPr="00A67467" w:rsidRDefault="0041771A" w:rsidP="0041771A">
      <w:pPr>
        <w:rPr>
          <w:rFonts w:eastAsiaTheme="majorEastAsia"/>
          <w:szCs w:val="21"/>
        </w:rPr>
      </w:pPr>
      <w:r>
        <w:rPr>
          <w:rFonts w:eastAsiaTheme="majorEastAsia" w:hint="eastAsia"/>
          <w:szCs w:val="21"/>
        </w:rPr>
        <w:t>・</w:t>
      </w:r>
      <w:r>
        <w:rPr>
          <w:rFonts w:eastAsiaTheme="majorEastAsia" w:hint="eastAsia"/>
          <w:szCs w:val="21"/>
        </w:rPr>
        <w:t>1</w:t>
      </w:r>
      <w:r>
        <w:rPr>
          <w:rFonts w:eastAsiaTheme="majorEastAsia"/>
          <w:szCs w:val="21"/>
        </w:rPr>
        <w:t xml:space="preserve">5 </w:t>
      </w:r>
      <w:r w:rsidRPr="00A67467">
        <w:rPr>
          <w:rFonts w:eastAsiaTheme="majorEastAsia" w:hint="eastAsia"/>
          <w:szCs w:val="21"/>
        </w:rPr>
        <w:t>体験内容に応じての級別認定</w:t>
      </w:r>
    </w:p>
    <w:p w:rsidR="0041771A" w:rsidRDefault="0041771A" w:rsidP="0041771A">
      <w:r>
        <w:rPr>
          <w:rFonts w:ascii="ＭＳ 明朝" w:hAnsi="ＭＳ 明朝" w:cs="ＭＳ 明朝" w:hint="eastAsia"/>
        </w:rPr>
        <w:t>・</w:t>
      </w:r>
      <w:r>
        <w:t>19</w:t>
      </w:r>
      <w:r w:rsidRPr="007A54FC">
        <w:rPr>
          <w:rFonts w:asciiTheme="majorEastAsia" w:eastAsiaTheme="majorEastAsia" w:hAnsiTheme="majorEastAsia" w:hint="eastAsia"/>
          <w:szCs w:val="21"/>
        </w:rPr>
        <w:t>着付け(自分で着る)＆着せ付け講師養成/各コース認定あり</w:t>
      </w:r>
      <w:r>
        <w:rPr>
          <w:rFonts w:asciiTheme="majorEastAsia" w:eastAsiaTheme="majorEastAsia" w:hAnsiTheme="majorEastAsia" w:hint="eastAsia"/>
          <w:szCs w:val="21"/>
        </w:rPr>
        <w:t>。ただし、</w:t>
      </w:r>
      <w:r w:rsidRPr="00F07369">
        <w:t>研修を受講せずとも着せ付けができる方は、当交流塾独自のプログラムを理解していただきたいため、インターンを一度ご経験ください。</w:t>
      </w:r>
    </w:p>
    <w:p w:rsidR="0041771A" w:rsidRPr="00260CD1" w:rsidRDefault="0041771A" w:rsidP="0041771A">
      <w:r>
        <w:rPr>
          <w:rFonts w:hint="eastAsia"/>
        </w:rPr>
        <w:t>・</w:t>
      </w:r>
      <w:r>
        <w:rPr>
          <w:rFonts w:hint="eastAsia"/>
        </w:rPr>
        <w:t>2</w:t>
      </w:r>
      <w:r>
        <w:t>0</w:t>
      </w:r>
      <w:r>
        <w:rPr>
          <w:rFonts w:hint="eastAsia"/>
        </w:rPr>
        <w:t xml:space="preserve"> </w:t>
      </w:r>
      <w:r>
        <w:rPr>
          <w:rFonts w:hint="eastAsia"/>
        </w:rPr>
        <w:t>着せ付け講座・初級か英語による茶道教室の研修を受講している事が望ましい。</w:t>
      </w:r>
    </w:p>
    <w:p w:rsidR="0041771A" w:rsidRDefault="0041771A" w:rsidP="0041771A">
      <w:r>
        <w:rPr>
          <w:rFonts w:ascii="ＭＳ 明朝" w:hAnsi="ＭＳ 明朝" w:cs="ＭＳ 明朝" w:hint="eastAsia"/>
        </w:rPr>
        <w:t>・</w:t>
      </w:r>
      <w:r>
        <w:t xml:space="preserve">21 </w:t>
      </w:r>
      <w:r w:rsidRPr="00A67467">
        <w:rPr>
          <w:rFonts w:hint="eastAsia"/>
        </w:rPr>
        <w:t>国際茶道教室</w:t>
      </w:r>
      <w:r w:rsidRPr="00A67467">
        <w:rPr>
          <w:rFonts w:hint="eastAsia"/>
        </w:rPr>
        <w:t>/</w:t>
      </w:r>
      <w:r w:rsidRPr="00A67467">
        <w:rPr>
          <w:rFonts w:hint="eastAsia"/>
        </w:rPr>
        <w:t>体験内容に応じて、級別の認定を行います。</w:t>
      </w:r>
    </w:p>
    <w:p w:rsidR="0041771A" w:rsidRPr="00F07369" w:rsidRDefault="0041771A" w:rsidP="0041771A">
      <w:r>
        <w:rPr>
          <w:rFonts w:hint="eastAsia"/>
        </w:rPr>
        <w:t>なお、</w:t>
      </w:r>
      <w:r w:rsidRPr="00F07369">
        <w:t>インターンへは国際茶道教室の初級、講師へは中級以上の受講が必要です。</w:t>
      </w:r>
    </w:p>
    <w:p w:rsidR="0041771A" w:rsidRPr="00F07369" w:rsidRDefault="0041771A" w:rsidP="0041771A">
      <w:r w:rsidRPr="00F07369">
        <w:rPr>
          <w:rFonts w:ascii="Segoe UI Symbol" w:hAnsi="Segoe UI Symbol" w:cs="Segoe UI Symbol"/>
        </w:rPr>
        <w:t>★★</w:t>
      </w:r>
      <w:r w:rsidRPr="00F07369">
        <w:t>新人研修は他団体受講でも結構ですが、プレゼンテーション演習は</w:t>
      </w:r>
      <w:r w:rsidRPr="00F07369">
        <w:rPr>
          <w:b/>
        </w:rPr>
        <w:t>必ずご受講ください</w:t>
      </w:r>
      <w:r w:rsidRPr="00F07369">
        <w:t>。プレゼン等の受講履歴の無い会員様の自己申告のみでは、ガイド適正が判断できないため、基本的にアサインする事が出来ません。</w:t>
      </w:r>
    </w:p>
    <w:p w:rsidR="0041771A" w:rsidRDefault="0041771A" w:rsidP="0041771A"/>
    <w:tbl>
      <w:tblPr>
        <w:tblStyle w:val="a3"/>
        <w:tblW w:w="0" w:type="auto"/>
        <w:tblLook w:val="04A0" w:firstRow="1" w:lastRow="0" w:firstColumn="1" w:lastColumn="0" w:noHBand="0" w:noVBand="1"/>
      </w:tblPr>
      <w:tblGrid>
        <w:gridCol w:w="9736"/>
      </w:tblGrid>
      <w:tr w:rsidR="0041771A" w:rsidTr="00CF1F16">
        <w:tc>
          <w:tcPr>
            <w:tcW w:w="9736" w:type="dxa"/>
          </w:tcPr>
          <w:p w:rsidR="0041771A" w:rsidRPr="00694AD2" w:rsidRDefault="0041771A" w:rsidP="00CF1F16">
            <w:pPr>
              <w:widowControl/>
              <w:jc w:val="left"/>
              <w:rPr>
                <w:rFonts w:asciiTheme="majorEastAsia" w:eastAsiaTheme="majorEastAsia" w:hAnsiTheme="majorEastAsia"/>
                <w:sz w:val="24"/>
                <w:szCs w:val="24"/>
              </w:rPr>
            </w:pPr>
            <w:r w:rsidRPr="00694AD2">
              <w:rPr>
                <w:rFonts w:asciiTheme="majorEastAsia" w:eastAsiaTheme="majorEastAsia" w:hAnsiTheme="majorEastAsia" w:hint="eastAsia"/>
                <w:sz w:val="24"/>
                <w:szCs w:val="24"/>
              </w:rPr>
              <w:t>インターン制度について</w:t>
            </w:r>
          </w:p>
          <w:p w:rsidR="0041771A" w:rsidRDefault="0041771A" w:rsidP="00CF1F16">
            <w:pPr>
              <w:widowControl/>
              <w:jc w:val="left"/>
            </w:pPr>
            <w:r>
              <w:rPr>
                <w:rFonts w:hint="eastAsia"/>
              </w:rPr>
              <w:t xml:space="preserve">　日本文化体験交流塾の体験においては、「築地まちあるき」「相撲稽古場見学」などのほか、どの事業にも有給の講師・通訳案内士が責任を持って担当する。その体制のもと、講師の技術を習得するために、</w:t>
            </w:r>
            <w:r>
              <w:rPr>
                <w:rFonts w:hint="eastAsia"/>
              </w:rPr>
              <w:t>NPO</w:t>
            </w:r>
            <w:r>
              <w:rPr>
                <w:rFonts w:hint="eastAsia"/>
              </w:rPr>
              <w:t>会員が活動に参加する場合があり、これをインターン研修という。</w:t>
            </w:r>
            <w:r>
              <w:rPr>
                <w:rFonts w:hint="eastAsia"/>
              </w:rPr>
              <w:t xml:space="preserve"> </w:t>
            </w:r>
          </w:p>
          <w:p w:rsidR="0041771A" w:rsidRDefault="0041771A" w:rsidP="00CF1F16">
            <w:pPr>
              <w:widowControl/>
              <w:jc w:val="left"/>
            </w:pPr>
            <w:r>
              <w:rPr>
                <w:rFonts w:hint="eastAsia"/>
              </w:rPr>
              <w:t xml:space="preserve">　この活動は、自らのスキルアップを図るための活動であるので、労働の対価は、支払われない。また、インターンの施設入場料・交通費・食費は、原則として支払われない。</w:t>
            </w:r>
            <w:r>
              <w:rPr>
                <w:rFonts w:hint="eastAsia"/>
              </w:rPr>
              <w:t xml:space="preserve"> </w:t>
            </w:r>
            <w:r>
              <w:rPr>
                <w:rFonts w:hint="eastAsia"/>
              </w:rPr>
              <w:t>また、インターンといえど、お客さまに対しては、アシスタントとして対応するので、「築地研修」、「相撲研修」、「忍者研修」等の専門研修の受講が前提となる。</w:t>
            </w:r>
          </w:p>
          <w:p w:rsidR="0041771A" w:rsidRDefault="0041771A" w:rsidP="00CF1F16">
            <w:pPr>
              <w:widowControl/>
              <w:jc w:val="left"/>
            </w:pPr>
            <w:r>
              <w:rPr>
                <w:rFonts w:hint="eastAsia"/>
              </w:rPr>
              <w:t xml:space="preserve">　講師は、インターン生のスキルアップに有効と判断した場合、現場において、補佐的な業務をお願いする場合がある。インターン生は、これを拒否することもできるが、お客様に不快感を与えないように、適切に行動するものとする。</w:t>
            </w:r>
          </w:p>
          <w:p w:rsidR="0041771A" w:rsidRDefault="0041771A" w:rsidP="00CF1F16">
            <w:pPr>
              <w:widowControl/>
              <w:jc w:val="left"/>
            </w:pPr>
            <w:r>
              <w:rPr>
                <w:rFonts w:hint="eastAsia"/>
              </w:rPr>
              <w:t xml:space="preserve">　また、タクシーにインターンが同乗することにより、お客さまが窮屈な思いをするなど、お客さまに対するサービスが低下することは、許されない。</w:t>
            </w:r>
          </w:p>
          <w:p w:rsidR="0041771A" w:rsidRPr="003D52F8" w:rsidRDefault="0041771A" w:rsidP="00CF1F16">
            <w:pPr>
              <w:widowControl/>
              <w:jc w:val="left"/>
            </w:pPr>
            <w:r>
              <w:rPr>
                <w:rFonts w:hint="eastAsia"/>
              </w:rPr>
              <w:t>※注　「ガイドの代わりにインターンがしゃべってしまう」、「ルートや時間について、インターンがリードしたがる」等の事例がありました。インターンは、あくまで、ガイドに学ぶ立場であり、このようなインターンの行動は、趣旨に反します。</w:t>
            </w:r>
          </w:p>
        </w:tc>
      </w:tr>
    </w:tbl>
    <w:p w:rsidR="0041771A" w:rsidRDefault="0041771A" w:rsidP="0041771A">
      <w:pPr>
        <w:widowControl/>
        <w:jc w:val="left"/>
      </w:pPr>
    </w:p>
    <w:sectPr w:rsidR="0041771A" w:rsidSect="004177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F7" w:rsidRDefault="00E345F7" w:rsidP="003F5F3E">
      <w:r>
        <w:separator/>
      </w:r>
    </w:p>
  </w:endnote>
  <w:endnote w:type="continuationSeparator" w:id="0">
    <w:p w:rsidR="00E345F7" w:rsidRDefault="00E345F7" w:rsidP="003F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934587"/>
      <w:docPartObj>
        <w:docPartGallery w:val="Page Numbers (Bottom of Page)"/>
        <w:docPartUnique/>
      </w:docPartObj>
    </w:sdtPr>
    <w:sdtEndPr/>
    <w:sdtContent>
      <w:p w:rsidR="00240275" w:rsidRDefault="00240275">
        <w:pPr>
          <w:pStyle w:val="a6"/>
          <w:jc w:val="center"/>
        </w:pPr>
        <w:r>
          <w:fldChar w:fldCharType="begin"/>
        </w:r>
        <w:r>
          <w:instrText>PAGE   \* MERGEFORMAT</w:instrText>
        </w:r>
        <w:r>
          <w:fldChar w:fldCharType="separate"/>
        </w:r>
        <w:r w:rsidR="0041771A" w:rsidRPr="0041771A">
          <w:rPr>
            <w:noProof/>
            <w:lang w:val="ja-JP"/>
          </w:rPr>
          <w:t>5</w:t>
        </w:r>
        <w:r>
          <w:fldChar w:fldCharType="end"/>
        </w:r>
      </w:p>
    </w:sdtContent>
  </w:sdt>
  <w:p w:rsidR="00240275" w:rsidRDefault="002402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F7" w:rsidRDefault="00E345F7" w:rsidP="003F5F3E">
      <w:r>
        <w:separator/>
      </w:r>
    </w:p>
  </w:footnote>
  <w:footnote w:type="continuationSeparator" w:id="0">
    <w:p w:rsidR="00E345F7" w:rsidRDefault="00E345F7" w:rsidP="003F5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BF9" w:rsidRDefault="00BD6BF9" w:rsidP="00BD6BF9">
    <w:pPr>
      <w:pStyle w:val="a4"/>
      <w:jc w:val="right"/>
    </w:pPr>
    <w:r>
      <w:rPr>
        <w:rFonts w:hint="eastAsia"/>
      </w:rPr>
      <w:t>2017/11/15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81"/>
    <w:rsid w:val="000B3753"/>
    <w:rsid w:val="000F6181"/>
    <w:rsid w:val="000F68A1"/>
    <w:rsid w:val="00122A1E"/>
    <w:rsid w:val="00166B52"/>
    <w:rsid w:val="001757FC"/>
    <w:rsid w:val="00240275"/>
    <w:rsid w:val="00240E66"/>
    <w:rsid w:val="0039405A"/>
    <w:rsid w:val="00394137"/>
    <w:rsid w:val="003B4B3C"/>
    <w:rsid w:val="003F5F3E"/>
    <w:rsid w:val="00416B72"/>
    <w:rsid w:val="0041771A"/>
    <w:rsid w:val="00435969"/>
    <w:rsid w:val="00494FA7"/>
    <w:rsid w:val="005235BD"/>
    <w:rsid w:val="00552BAB"/>
    <w:rsid w:val="0056421E"/>
    <w:rsid w:val="00587671"/>
    <w:rsid w:val="005D2A63"/>
    <w:rsid w:val="005F08D8"/>
    <w:rsid w:val="00644C77"/>
    <w:rsid w:val="00717C59"/>
    <w:rsid w:val="00821AD3"/>
    <w:rsid w:val="0083761D"/>
    <w:rsid w:val="00866540"/>
    <w:rsid w:val="008F648A"/>
    <w:rsid w:val="00933798"/>
    <w:rsid w:val="00942ECD"/>
    <w:rsid w:val="00967CBC"/>
    <w:rsid w:val="009A604A"/>
    <w:rsid w:val="00B104C4"/>
    <w:rsid w:val="00B416B1"/>
    <w:rsid w:val="00B437AE"/>
    <w:rsid w:val="00B52EED"/>
    <w:rsid w:val="00BA6636"/>
    <w:rsid w:val="00BD6BF9"/>
    <w:rsid w:val="00C1287B"/>
    <w:rsid w:val="00C53423"/>
    <w:rsid w:val="00CA22A8"/>
    <w:rsid w:val="00D35871"/>
    <w:rsid w:val="00D40547"/>
    <w:rsid w:val="00DF69A1"/>
    <w:rsid w:val="00E345F7"/>
    <w:rsid w:val="00E65071"/>
    <w:rsid w:val="00E8356C"/>
    <w:rsid w:val="00F73139"/>
    <w:rsid w:val="00F8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F632B13-7A9C-4954-9C1C-A6588AC5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5F3E"/>
    <w:pPr>
      <w:tabs>
        <w:tab w:val="center" w:pos="4252"/>
        <w:tab w:val="right" w:pos="8504"/>
      </w:tabs>
      <w:snapToGrid w:val="0"/>
    </w:pPr>
  </w:style>
  <w:style w:type="character" w:customStyle="1" w:styleId="a5">
    <w:name w:val="ヘッダー (文字)"/>
    <w:basedOn w:val="a0"/>
    <w:link w:val="a4"/>
    <w:uiPriority w:val="99"/>
    <w:rsid w:val="003F5F3E"/>
  </w:style>
  <w:style w:type="paragraph" w:styleId="a6">
    <w:name w:val="footer"/>
    <w:basedOn w:val="a"/>
    <w:link w:val="a7"/>
    <w:uiPriority w:val="99"/>
    <w:unhideWhenUsed/>
    <w:rsid w:val="003F5F3E"/>
    <w:pPr>
      <w:tabs>
        <w:tab w:val="center" w:pos="4252"/>
        <w:tab w:val="right" w:pos="8504"/>
      </w:tabs>
      <w:snapToGrid w:val="0"/>
    </w:pPr>
  </w:style>
  <w:style w:type="character" w:customStyle="1" w:styleId="a7">
    <w:name w:val="フッター (文字)"/>
    <w:basedOn w:val="a0"/>
    <w:link w:val="a6"/>
    <w:uiPriority w:val="99"/>
    <w:rsid w:val="003F5F3E"/>
  </w:style>
  <w:style w:type="paragraph" w:styleId="a8">
    <w:name w:val="Balloon Text"/>
    <w:basedOn w:val="a"/>
    <w:link w:val="a9"/>
    <w:uiPriority w:val="99"/>
    <w:semiHidden/>
    <w:unhideWhenUsed/>
    <w:rsid w:val="008F64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64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365">
      <w:bodyDiv w:val="1"/>
      <w:marLeft w:val="0"/>
      <w:marRight w:val="0"/>
      <w:marTop w:val="0"/>
      <w:marBottom w:val="0"/>
      <w:divBdr>
        <w:top w:val="none" w:sz="0" w:space="0" w:color="auto"/>
        <w:left w:val="none" w:sz="0" w:space="0" w:color="auto"/>
        <w:bottom w:val="none" w:sz="0" w:space="0" w:color="auto"/>
        <w:right w:val="none" w:sz="0" w:space="0" w:color="auto"/>
      </w:divBdr>
    </w:div>
    <w:div w:id="1878539831">
      <w:bodyDiv w:val="1"/>
      <w:marLeft w:val="0"/>
      <w:marRight w:val="0"/>
      <w:marTop w:val="0"/>
      <w:marBottom w:val="0"/>
      <w:divBdr>
        <w:top w:val="none" w:sz="0" w:space="0" w:color="auto"/>
        <w:left w:val="none" w:sz="0" w:space="0" w:color="auto"/>
        <w:bottom w:val="none" w:sz="0" w:space="0" w:color="auto"/>
        <w:right w:val="none" w:sz="0" w:space="0" w:color="auto"/>
      </w:divBdr>
    </w:div>
    <w:div w:id="20287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608</Words>
  <Characters>3470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Yosuke Yonehara</dc:creator>
  <cp:keywords/>
  <dc:description/>
  <cp:lastModifiedBy>tajiri</cp:lastModifiedBy>
  <cp:revision>8</cp:revision>
  <cp:lastPrinted>2017-05-17T09:26:00Z</cp:lastPrinted>
  <dcterms:created xsi:type="dcterms:W3CDTF">2017-05-17T09:26:00Z</dcterms:created>
  <dcterms:modified xsi:type="dcterms:W3CDTF">2017-11-15T07:35:00Z</dcterms:modified>
</cp:coreProperties>
</file>